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BA67F" w14:textId="77777777" w:rsidR="00C74ED3" w:rsidRPr="002E740F" w:rsidRDefault="00C74ED3" w:rsidP="008561D0">
      <w:pPr>
        <w:jc w:val="center"/>
        <w:rPr>
          <w:rFonts w:ascii="Oxfam Headline" w:eastAsia="Arial" w:hAnsi="Oxfam Headline" w:cs="Times New Roman"/>
          <w:b/>
          <w:color w:val="92D050"/>
          <w:sz w:val="28"/>
          <w:szCs w:val="28"/>
        </w:rPr>
      </w:pPr>
      <w:r w:rsidRPr="002E740F">
        <w:rPr>
          <w:rFonts w:ascii="Oxfam Headline" w:eastAsia="Arial" w:hAnsi="Oxfam Headline" w:cs="Times New Roman"/>
          <w:b/>
          <w:color w:val="92D050"/>
          <w:sz w:val="28"/>
          <w:szCs w:val="28"/>
        </w:rPr>
        <w:t>Terms of References</w:t>
      </w:r>
    </w:p>
    <w:p w14:paraId="652F246F" w14:textId="77777777" w:rsidR="00C74ED3" w:rsidRPr="002E740F" w:rsidRDefault="00C74ED3" w:rsidP="008561D0">
      <w:pPr>
        <w:jc w:val="both"/>
        <w:rPr>
          <w:rFonts w:ascii="Oxfam TSTAR PRO" w:eastAsia="Times New Roman" w:hAnsi="Oxfam TSTAR PRO" w:cs="Times New Roman"/>
          <w:sz w:val="22"/>
          <w:szCs w:val="22"/>
        </w:rPr>
      </w:pPr>
    </w:p>
    <w:p w14:paraId="757716FF" w14:textId="7B24F5E1" w:rsidR="00C74ED3" w:rsidRPr="002E740F" w:rsidRDefault="00C74ED3" w:rsidP="008561D0">
      <w:pPr>
        <w:jc w:val="center"/>
        <w:rPr>
          <w:rFonts w:ascii="Oxfam TSTAR PRO" w:hAnsi="Oxfam TSTAR PRO" w:cs="Times New Roman"/>
          <w:b/>
          <w:sz w:val="28"/>
          <w:szCs w:val="22"/>
        </w:rPr>
      </w:pPr>
      <w:r w:rsidRPr="002E740F">
        <w:rPr>
          <w:rFonts w:ascii="Oxfam TSTAR PRO" w:hAnsi="Oxfam TSTAR PRO" w:cs="Times New Roman"/>
          <w:b/>
          <w:sz w:val="28"/>
          <w:szCs w:val="22"/>
        </w:rPr>
        <w:t xml:space="preserve">Hiring of a Consultant </w:t>
      </w:r>
      <w:r w:rsidR="004867C2" w:rsidRPr="002E740F">
        <w:rPr>
          <w:rFonts w:ascii="Oxfam TSTAR PRO" w:hAnsi="Oxfam TSTAR PRO" w:cs="Times New Roman"/>
          <w:b/>
          <w:sz w:val="28"/>
          <w:szCs w:val="22"/>
        </w:rPr>
        <w:t xml:space="preserve">to Develop the Standard Operating Procedures (SOPs) and Performance </w:t>
      </w:r>
      <w:r w:rsidR="006C4FE6" w:rsidRPr="002E740F">
        <w:rPr>
          <w:rFonts w:ascii="Oxfam TSTAR PRO" w:hAnsi="Oxfam TSTAR PRO" w:cs="Times New Roman"/>
          <w:b/>
          <w:sz w:val="28"/>
          <w:szCs w:val="22"/>
        </w:rPr>
        <w:t xml:space="preserve">Standards </w:t>
      </w:r>
      <w:r w:rsidR="004867C2" w:rsidRPr="002E740F">
        <w:rPr>
          <w:rFonts w:ascii="Oxfam TSTAR PRO" w:hAnsi="Oxfam TSTAR PRO" w:cs="Times New Roman"/>
          <w:b/>
          <w:sz w:val="28"/>
          <w:szCs w:val="22"/>
        </w:rPr>
        <w:t>for</w:t>
      </w:r>
      <w:r w:rsidRPr="002E740F">
        <w:rPr>
          <w:rFonts w:ascii="Oxfam TSTAR PRO" w:hAnsi="Oxfam TSTAR PRO" w:cs="Times New Roman"/>
          <w:b/>
          <w:sz w:val="28"/>
          <w:szCs w:val="22"/>
        </w:rPr>
        <w:t xml:space="preserve"> Women Development Department – </w:t>
      </w:r>
      <w:r w:rsidR="004867C2" w:rsidRPr="002E740F">
        <w:rPr>
          <w:rFonts w:ascii="Oxfam TSTAR PRO" w:hAnsi="Oxfam TSTAR PRO" w:cs="Times New Roman"/>
          <w:b/>
          <w:sz w:val="28"/>
          <w:szCs w:val="22"/>
        </w:rPr>
        <w:t xml:space="preserve">Government of </w:t>
      </w:r>
      <w:r w:rsidRPr="002E740F">
        <w:rPr>
          <w:rFonts w:ascii="Oxfam TSTAR PRO" w:hAnsi="Oxfam TSTAR PRO" w:cs="Times New Roman"/>
          <w:b/>
          <w:sz w:val="28"/>
          <w:szCs w:val="22"/>
        </w:rPr>
        <w:t>Sindh</w:t>
      </w:r>
    </w:p>
    <w:p w14:paraId="74BA3C41" w14:textId="77777777" w:rsidR="00C74ED3" w:rsidRPr="002E740F" w:rsidRDefault="00C74ED3" w:rsidP="008561D0">
      <w:pPr>
        <w:jc w:val="both"/>
        <w:rPr>
          <w:rFonts w:ascii="Oxfam TSTAR PRO" w:eastAsia="Times New Roman" w:hAnsi="Oxfam TSTAR PRO" w:cs="Times New Roman"/>
          <w:sz w:val="22"/>
          <w:szCs w:val="22"/>
        </w:rPr>
      </w:pPr>
    </w:p>
    <w:p w14:paraId="39B477AD" w14:textId="77777777" w:rsidR="00C74ED3" w:rsidRPr="002E740F" w:rsidRDefault="00C74ED3" w:rsidP="008561D0">
      <w:pPr>
        <w:jc w:val="both"/>
        <w:rPr>
          <w:rFonts w:ascii="Oxfam Headline" w:eastAsia="Arial" w:hAnsi="Oxfam Headline" w:cs="Times New Roman"/>
          <w:b/>
          <w:color w:val="92D050"/>
          <w:sz w:val="28"/>
          <w:szCs w:val="28"/>
        </w:rPr>
      </w:pPr>
      <w:r w:rsidRPr="002E740F">
        <w:rPr>
          <w:rFonts w:ascii="Oxfam Headline" w:eastAsia="Arial" w:hAnsi="Oxfam Headline" w:cs="Times New Roman"/>
          <w:b/>
          <w:color w:val="92D050"/>
          <w:sz w:val="28"/>
          <w:szCs w:val="28"/>
        </w:rPr>
        <w:t>Project Introduction</w:t>
      </w:r>
    </w:p>
    <w:p w14:paraId="0B0E470E" w14:textId="77777777" w:rsidR="00C74ED3" w:rsidRPr="002E740F" w:rsidRDefault="00C74ED3" w:rsidP="008561D0">
      <w:pPr>
        <w:jc w:val="both"/>
        <w:rPr>
          <w:rFonts w:ascii="Oxfam TSTAR PRO" w:hAnsi="Oxfam TSTAR PRO" w:cs="Times New Roman"/>
          <w:sz w:val="22"/>
          <w:szCs w:val="22"/>
        </w:rPr>
      </w:pPr>
      <w:r w:rsidRPr="002E740F">
        <w:rPr>
          <w:rFonts w:ascii="Oxfam TSTAR PRO" w:hAnsi="Oxfam TSTAR PRO" w:cs="Times New Roman"/>
          <w:sz w:val="22"/>
          <w:szCs w:val="22"/>
        </w:rPr>
        <w:t>Oxfam in Pakistan (</w:t>
      </w:r>
      <w:proofErr w:type="spellStart"/>
      <w:r w:rsidRPr="002E740F">
        <w:rPr>
          <w:rFonts w:ascii="Oxfam TSTAR PRO" w:hAnsi="Oxfam TSTAR PRO" w:cs="Times New Roman"/>
          <w:sz w:val="22"/>
          <w:szCs w:val="22"/>
        </w:rPr>
        <w:t>OiP</w:t>
      </w:r>
      <w:proofErr w:type="spellEnd"/>
      <w:r w:rsidRPr="002E740F">
        <w:rPr>
          <w:rFonts w:ascii="Oxfam TSTAR PRO" w:hAnsi="Oxfam TSTAR PRO" w:cs="Times New Roman"/>
          <w:sz w:val="22"/>
          <w:szCs w:val="22"/>
        </w:rPr>
        <w:t>) in partnership with MDF are implementing a project ‘</w:t>
      </w:r>
      <w:r w:rsidRPr="002E740F">
        <w:rPr>
          <w:rFonts w:ascii="Oxfam TSTAR PRO" w:hAnsi="Oxfam TSTAR PRO" w:cs="Times New Roman"/>
          <w:b/>
          <w:sz w:val="22"/>
          <w:szCs w:val="22"/>
        </w:rPr>
        <w:t>Women Leadership in Public Life</w:t>
      </w:r>
      <w:r w:rsidRPr="002E740F">
        <w:rPr>
          <w:rFonts w:ascii="Oxfam TSTAR PRO" w:hAnsi="Oxfam TSTAR PRO" w:cs="Times New Roman"/>
          <w:sz w:val="22"/>
          <w:szCs w:val="22"/>
        </w:rPr>
        <w:t xml:space="preserve">” improving their access to justice in Districts </w:t>
      </w:r>
      <w:proofErr w:type="spellStart"/>
      <w:r w:rsidRPr="002E740F">
        <w:rPr>
          <w:rFonts w:ascii="Oxfam TSTAR PRO" w:hAnsi="Oxfam TSTAR PRO" w:cs="Times New Roman"/>
          <w:sz w:val="22"/>
          <w:szCs w:val="22"/>
        </w:rPr>
        <w:t>Sanghar</w:t>
      </w:r>
      <w:proofErr w:type="spellEnd"/>
      <w:r w:rsidRPr="002E740F">
        <w:rPr>
          <w:rFonts w:ascii="Oxfam TSTAR PRO" w:hAnsi="Oxfam TSTAR PRO" w:cs="Times New Roman"/>
          <w:sz w:val="22"/>
          <w:szCs w:val="22"/>
        </w:rPr>
        <w:t xml:space="preserve"> &amp; Sukkur, Sindh recognizing the fact that access</w:t>
      </w:r>
      <w:r w:rsidRPr="002E740F">
        <w:rPr>
          <w:rFonts w:ascii="Oxfam TSTAR PRO" w:hAnsi="Oxfam TSTAR PRO" w:cs="Times New Roman"/>
          <w:b/>
          <w:sz w:val="22"/>
          <w:szCs w:val="22"/>
        </w:rPr>
        <w:t xml:space="preserve"> </w:t>
      </w:r>
      <w:r w:rsidRPr="002E740F">
        <w:rPr>
          <w:rFonts w:ascii="Oxfam TSTAR PRO" w:hAnsi="Oxfam TSTAR PRO" w:cs="Times New Roman"/>
          <w:sz w:val="22"/>
          <w:szCs w:val="22"/>
        </w:rPr>
        <w:t>to justice is a fundamental right of citizens funded by European Commission. Specific Objective of this project to offers a comprehensive approach to promote and protect women rights in Sindh including their participation and access to decision-making, non-discrimination, equal access, accountability and access to justice/rule of law and transparency. It is clearly aimed at creating an enabling environment where women can enjoy their rights, have access to basic protection, legal aid and referral services for seeking redress against violation of rights. Additionally, the project is promoting a Rights Based Approach of working of building the capacity of duty bearers (Women Development Department and Sindh Commission on the Status of Women) while at the same time working with Community-Based Organizations that represent women and raise voices to defend their rights – which is a core strength for Oxfam in Pakistan.</w:t>
      </w:r>
    </w:p>
    <w:p w14:paraId="3DC8A2BA" w14:textId="77777777" w:rsidR="00C74ED3" w:rsidRPr="002E740F" w:rsidRDefault="00C74ED3" w:rsidP="008561D0">
      <w:pPr>
        <w:jc w:val="both"/>
        <w:rPr>
          <w:rFonts w:ascii="Oxfam TSTAR PRO" w:eastAsia="Times New Roman" w:hAnsi="Oxfam TSTAR PRO" w:cs="Times New Roman"/>
          <w:sz w:val="22"/>
          <w:szCs w:val="22"/>
        </w:rPr>
      </w:pPr>
    </w:p>
    <w:p w14:paraId="55178DB7" w14:textId="77777777" w:rsidR="00C74ED3" w:rsidRPr="002E740F" w:rsidRDefault="00C74ED3" w:rsidP="008561D0">
      <w:pPr>
        <w:jc w:val="both"/>
        <w:rPr>
          <w:rFonts w:ascii="Oxfam Headline" w:eastAsia="Arial" w:hAnsi="Oxfam Headline" w:cs="Times New Roman"/>
          <w:b/>
          <w:color w:val="92D050"/>
          <w:sz w:val="28"/>
          <w:szCs w:val="28"/>
        </w:rPr>
      </w:pPr>
      <w:r w:rsidRPr="002E740F">
        <w:rPr>
          <w:rFonts w:ascii="Oxfam Headline" w:eastAsia="Arial" w:hAnsi="Oxfam Headline" w:cs="Times New Roman"/>
          <w:b/>
          <w:color w:val="92D050"/>
          <w:sz w:val="28"/>
          <w:szCs w:val="28"/>
        </w:rPr>
        <w:t>Purpose of the Assignment</w:t>
      </w:r>
    </w:p>
    <w:p w14:paraId="589B5FA0" w14:textId="6B1F7131" w:rsidR="00C74ED3" w:rsidRDefault="007E41B8" w:rsidP="008561D0">
      <w:pPr>
        <w:jc w:val="both"/>
        <w:rPr>
          <w:rFonts w:ascii="Oxfam TSTAR PRO" w:hAnsi="Oxfam TSTAR PRO" w:cs="Times New Roman"/>
          <w:sz w:val="22"/>
          <w:szCs w:val="22"/>
        </w:rPr>
      </w:pPr>
      <w:r w:rsidRPr="002E740F">
        <w:rPr>
          <w:rFonts w:ascii="Oxfam TSTAR PRO" w:hAnsi="Oxfam TSTAR PRO" w:cs="Times New Roman"/>
          <w:sz w:val="22"/>
          <w:szCs w:val="22"/>
        </w:rPr>
        <w:t xml:space="preserve">The main </w:t>
      </w:r>
      <w:r w:rsidR="004B5BFD">
        <w:rPr>
          <w:rFonts w:ascii="Oxfam TSTAR PRO" w:hAnsi="Oxfam TSTAR PRO" w:cs="Times New Roman"/>
          <w:sz w:val="22"/>
          <w:szCs w:val="22"/>
        </w:rPr>
        <w:t>purpose</w:t>
      </w:r>
      <w:r w:rsidRPr="002E740F">
        <w:rPr>
          <w:rFonts w:ascii="Oxfam TSTAR PRO" w:hAnsi="Oxfam TSTAR PRO" w:cs="Times New Roman"/>
          <w:sz w:val="22"/>
          <w:szCs w:val="22"/>
        </w:rPr>
        <w:t xml:space="preserve"> of this assignment is to conduct an in-depth analysis of </w:t>
      </w:r>
      <w:r w:rsidR="004867C2" w:rsidRPr="002E740F">
        <w:rPr>
          <w:rFonts w:ascii="Oxfam TSTAR PRO" w:hAnsi="Oxfam TSTAR PRO" w:cs="Times New Roman"/>
          <w:sz w:val="22"/>
          <w:szCs w:val="22"/>
        </w:rPr>
        <w:t>Standard Operating Procedures (</w:t>
      </w:r>
      <w:r w:rsidR="00C74ED3" w:rsidRPr="002E740F">
        <w:rPr>
          <w:rFonts w:ascii="Oxfam TSTAR PRO" w:hAnsi="Oxfam TSTAR PRO" w:cs="Times New Roman"/>
          <w:sz w:val="22"/>
          <w:szCs w:val="22"/>
        </w:rPr>
        <w:t>SOPs</w:t>
      </w:r>
      <w:r w:rsidR="004867C2" w:rsidRPr="002E740F">
        <w:rPr>
          <w:rFonts w:ascii="Oxfam TSTAR PRO" w:hAnsi="Oxfam TSTAR PRO" w:cs="Times New Roman"/>
          <w:sz w:val="22"/>
          <w:szCs w:val="22"/>
        </w:rPr>
        <w:t>)</w:t>
      </w:r>
      <w:r w:rsidR="00C74ED3" w:rsidRPr="002E740F">
        <w:rPr>
          <w:rFonts w:ascii="Oxfam TSTAR PRO" w:hAnsi="Oxfam TSTAR PRO" w:cs="Times New Roman"/>
          <w:sz w:val="22"/>
          <w:szCs w:val="22"/>
        </w:rPr>
        <w:t xml:space="preserve"> &amp; </w:t>
      </w:r>
      <w:r w:rsidR="008561D0" w:rsidRPr="002E740F">
        <w:rPr>
          <w:rFonts w:ascii="Oxfam TSTAR PRO" w:hAnsi="Oxfam TSTAR PRO" w:cs="Times New Roman"/>
          <w:sz w:val="22"/>
          <w:szCs w:val="22"/>
        </w:rPr>
        <w:t>P</w:t>
      </w:r>
      <w:r w:rsidR="00C74ED3" w:rsidRPr="002E740F">
        <w:rPr>
          <w:rFonts w:ascii="Oxfam TSTAR PRO" w:hAnsi="Oxfam TSTAR PRO" w:cs="Times New Roman"/>
          <w:sz w:val="22"/>
          <w:szCs w:val="22"/>
        </w:rPr>
        <w:t xml:space="preserve">erformance </w:t>
      </w:r>
      <w:r w:rsidR="006C4FE6" w:rsidRPr="002E740F">
        <w:rPr>
          <w:rFonts w:ascii="Oxfam TSTAR PRO" w:hAnsi="Oxfam TSTAR PRO" w:cs="Times New Roman"/>
          <w:sz w:val="22"/>
          <w:szCs w:val="22"/>
        </w:rPr>
        <w:t>Standards</w:t>
      </w:r>
      <w:r w:rsidR="008561D0" w:rsidRPr="002E740F">
        <w:rPr>
          <w:rFonts w:ascii="Oxfam TSTAR PRO" w:hAnsi="Oxfam TSTAR PRO" w:cs="Times New Roman"/>
          <w:sz w:val="22"/>
          <w:szCs w:val="22"/>
        </w:rPr>
        <w:t xml:space="preserve"> </w:t>
      </w:r>
      <w:r w:rsidR="004867C2" w:rsidRPr="002E740F">
        <w:rPr>
          <w:rFonts w:ascii="Oxfam TSTAR PRO" w:hAnsi="Oxfam TSTAR PRO" w:cs="Times New Roman"/>
          <w:sz w:val="22"/>
          <w:szCs w:val="22"/>
        </w:rPr>
        <w:t>for the</w:t>
      </w:r>
      <w:r w:rsidR="00C74ED3" w:rsidRPr="002E740F">
        <w:rPr>
          <w:rFonts w:ascii="Oxfam TSTAR PRO" w:hAnsi="Oxfam TSTAR PRO" w:cs="Times New Roman"/>
          <w:sz w:val="22"/>
          <w:szCs w:val="22"/>
        </w:rPr>
        <w:t xml:space="preserve"> Women Development Department,</w:t>
      </w:r>
      <w:r w:rsidR="004867C2" w:rsidRPr="002E740F">
        <w:rPr>
          <w:rFonts w:ascii="Oxfam TSTAR PRO" w:hAnsi="Oxfam TSTAR PRO" w:cs="Times New Roman"/>
          <w:sz w:val="22"/>
          <w:szCs w:val="22"/>
        </w:rPr>
        <w:t xml:space="preserve"> Government of Sindh</w:t>
      </w:r>
      <w:r w:rsidRPr="002E740F">
        <w:rPr>
          <w:rFonts w:ascii="Oxfam TSTAR PRO" w:hAnsi="Oxfam TSTAR PRO" w:cs="Times New Roman"/>
          <w:sz w:val="22"/>
          <w:szCs w:val="22"/>
        </w:rPr>
        <w:t xml:space="preserve"> and draft them </w:t>
      </w:r>
      <w:r w:rsidR="002E740F" w:rsidRPr="002E740F">
        <w:rPr>
          <w:rFonts w:ascii="Oxfam TSTAR PRO" w:hAnsi="Oxfam TSTAR PRO" w:cs="Times New Roman"/>
          <w:sz w:val="22"/>
          <w:szCs w:val="22"/>
        </w:rPr>
        <w:t>based on</w:t>
      </w:r>
      <w:r w:rsidRPr="002E740F">
        <w:rPr>
          <w:rFonts w:ascii="Oxfam TSTAR PRO" w:hAnsi="Oxfam TSTAR PRO" w:cs="Times New Roman"/>
          <w:sz w:val="22"/>
          <w:szCs w:val="22"/>
        </w:rPr>
        <w:t xml:space="preserve"> different data collection tools and focussed observations</w:t>
      </w:r>
      <w:r w:rsidR="004867C2" w:rsidRPr="002E740F">
        <w:rPr>
          <w:rFonts w:ascii="Oxfam TSTAR PRO" w:hAnsi="Oxfam TSTAR PRO" w:cs="Times New Roman"/>
          <w:sz w:val="22"/>
          <w:szCs w:val="22"/>
        </w:rPr>
        <w:t>.</w:t>
      </w:r>
      <w:r w:rsidR="002E740F">
        <w:rPr>
          <w:rFonts w:ascii="Oxfam TSTAR PRO" w:hAnsi="Oxfam TSTAR PRO" w:cs="Times New Roman"/>
          <w:sz w:val="22"/>
          <w:szCs w:val="22"/>
        </w:rPr>
        <w:t xml:space="preserve"> The consultant will develop SOPs and Performance Standards</w:t>
      </w:r>
      <w:r w:rsidR="008F410B">
        <w:rPr>
          <w:rFonts w:ascii="Oxfam TSTAR PRO" w:hAnsi="Oxfam TSTAR PRO" w:cs="Times New Roman"/>
          <w:sz w:val="22"/>
          <w:szCs w:val="22"/>
        </w:rPr>
        <w:t>, through a consultative process by engaging WDD,</w:t>
      </w:r>
      <w:r w:rsidR="002E740F">
        <w:rPr>
          <w:rFonts w:ascii="Oxfam TSTAR PRO" w:hAnsi="Oxfam TSTAR PRO" w:cs="Times New Roman"/>
          <w:sz w:val="22"/>
          <w:szCs w:val="22"/>
        </w:rPr>
        <w:t xml:space="preserve"> if WDD has not already developed</w:t>
      </w:r>
      <w:r w:rsidR="008F410B">
        <w:rPr>
          <w:rFonts w:ascii="Oxfam TSTAR PRO" w:hAnsi="Oxfam TSTAR PRO" w:cs="Times New Roman"/>
          <w:sz w:val="22"/>
          <w:szCs w:val="22"/>
        </w:rPr>
        <w:t xml:space="preserve"> them</w:t>
      </w:r>
      <w:r w:rsidR="002E740F">
        <w:rPr>
          <w:rFonts w:ascii="Oxfam TSTAR PRO" w:hAnsi="Oxfam TSTAR PRO" w:cs="Times New Roman"/>
          <w:sz w:val="22"/>
          <w:szCs w:val="22"/>
        </w:rPr>
        <w:t xml:space="preserve">. </w:t>
      </w:r>
      <w:r w:rsidR="00C74ED3" w:rsidRPr="002E740F">
        <w:rPr>
          <w:rFonts w:ascii="Oxfam TSTAR PRO" w:hAnsi="Oxfam TSTAR PRO" w:cs="Times New Roman"/>
          <w:sz w:val="22"/>
          <w:szCs w:val="22"/>
        </w:rPr>
        <w:t xml:space="preserve">Through this assignment gaps will be identified, and necessary measures will be proposed, strength-areas will be identified and a plan to improve on strengths will also be chalked out. The </w:t>
      </w:r>
      <w:r w:rsidR="004867C2" w:rsidRPr="002E740F">
        <w:rPr>
          <w:rFonts w:ascii="Oxfam TSTAR PRO" w:hAnsi="Oxfam TSTAR PRO" w:cs="Times New Roman"/>
          <w:sz w:val="22"/>
          <w:szCs w:val="22"/>
        </w:rPr>
        <w:t xml:space="preserve">SOPs </w:t>
      </w:r>
      <w:r w:rsidR="00C74ED3" w:rsidRPr="002E740F">
        <w:rPr>
          <w:rFonts w:ascii="Oxfam TSTAR PRO" w:hAnsi="Oxfam TSTAR PRO" w:cs="Times New Roman"/>
          <w:sz w:val="22"/>
          <w:szCs w:val="22"/>
        </w:rPr>
        <w:t>will help WDD to advocate for capacity building of their human resources and develop strategic plans.</w:t>
      </w:r>
      <w:r w:rsidR="004B5BFD">
        <w:rPr>
          <w:rFonts w:ascii="Oxfam TSTAR PRO" w:hAnsi="Oxfam TSTAR PRO" w:cs="Times New Roman"/>
          <w:sz w:val="22"/>
          <w:szCs w:val="22"/>
        </w:rPr>
        <w:t xml:space="preserve"> The consultant will: </w:t>
      </w:r>
    </w:p>
    <w:p w14:paraId="07788051" w14:textId="77777777" w:rsidR="004B5BFD" w:rsidRDefault="004B5BFD" w:rsidP="004B5BFD">
      <w:pPr>
        <w:pStyle w:val="ListParagraph"/>
        <w:numPr>
          <w:ilvl w:val="0"/>
          <w:numId w:val="11"/>
        </w:numPr>
        <w:jc w:val="both"/>
        <w:rPr>
          <w:rFonts w:ascii="Oxfam TSTAR PRO" w:hAnsi="Oxfam TSTAR PRO"/>
        </w:rPr>
      </w:pPr>
      <w:r>
        <w:rPr>
          <w:rFonts w:ascii="Oxfam TSTAR PRO" w:hAnsi="Oxfam TSTAR PRO"/>
        </w:rPr>
        <w:t xml:space="preserve">Develop SOPs and performance standards for WDD staff </w:t>
      </w:r>
    </w:p>
    <w:p w14:paraId="6FC7D26F" w14:textId="77777777" w:rsidR="0097321F" w:rsidRDefault="0097321F" w:rsidP="004B5BFD">
      <w:pPr>
        <w:pStyle w:val="ListParagraph"/>
        <w:numPr>
          <w:ilvl w:val="0"/>
          <w:numId w:val="11"/>
        </w:numPr>
        <w:jc w:val="both"/>
        <w:rPr>
          <w:rFonts w:ascii="Oxfam TSTAR PRO" w:hAnsi="Oxfam TSTAR PRO"/>
        </w:rPr>
      </w:pPr>
      <w:r>
        <w:rPr>
          <w:rFonts w:ascii="Oxfam TSTAR PRO" w:hAnsi="Oxfam TSTAR PRO"/>
        </w:rPr>
        <w:t xml:space="preserve">Develop a plan for capacity development of WDD staff on regularly monitoring their own performances and setting yardsticks for further improvements. </w:t>
      </w:r>
    </w:p>
    <w:p w14:paraId="6F028E5A" w14:textId="77777777" w:rsidR="0097321F" w:rsidRDefault="0097321F" w:rsidP="004B5BFD">
      <w:pPr>
        <w:pStyle w:val="ListParagraph"/>
        <w:numPr>
          <w:ilvl w:val="0"/>
          <w:numId w:val="11"/>
        </w:numPr>
        <w:jc w:val="both"/>
        <w:rPr>
          <w:rFonts w:ascii="Oxfam TSTAR PRO" w:hAnsi="Oxfam TSTAR PRO"/>
        </w:rPr>
      </w:pPr>
      <w:r>
        <w:rPr>
          <w:rFonts w:ascii="Oxfam TSTAR PRO" w:hAnsi="Oxfam TSTAR PRO"/>
        </w:rPr>
        <w:t xml:space="preserve">Develop a proposal with reference to areas of improvement, key strength areas and how to improve on those strengths and main loopholes along with the way forward. </w:t>
      </w:r>
    </w:p>
    <w:p w14:paraId="30465977" w14:textId="2EB7C1D6" w:rsidR="004B5BFD" w:rsidRPr="0097321F" w:rsidRDefault="0097321F" w:rsidP="0097321F">
      <w:pPr>
        <w:jc w:val="both"/>
        <w:rPr>
          <w:rFonts w:ascii="Oxfam TSTAR PRO" w:hAnsi="Oxfam TSTAR PRO" w:cs="Times New Roman"/>
          <w:sz w:val="22"/>
          <w:szCs w:val="22"/>
        </w:rPr>
      </w:pPr>
      <w:r w:rsidRPr="0097321F">
        <w:rPr>
          <w:rFonts w:ascii="Oxfam TSTAR PRO" w:hAnsi="Oxfam TSTAR PRO" w:cs="Times New Roman"/>
          <w:sz w:val="22"/>
          <w:szCs w:val="22"/>
        </w:rPr>
        <w:t xml:space="preserve">This assignment will be carried out in close coordination with WDD/MDF and Oxfam.  </w:t>
      </w:r>
      <w:r w:rsidR="004B5BFD" w:rsidRPr="0097321F">
        <w:rPr>
          <w:rFonts w:ascii="Oxfam TSTAR PRO" w:hAnsi="Oxfam TSTAR PRO" w:cs="Times New Roman"/>
          <w:sz w:val="22"/>
          <w:szCs w:val="22"/>
        </w:rPr>
        <w:t xml:space="preserve"> </w:t>
      </w:r>
    </w:p>
    <w:p w14:paraId="5BB0553D" w14:textId="77777777" w:rsidR="00C74ED3" w:rsidRPr="002E740F" w:rsidRDefault="00C74ED3" w:rsidP="008561D0">
      <w:pPr>
        <w:jc w:val="both"/>
        <w:rPr>
          <w:rFonts w:ascii="Oxfam TSTAR PRO" w:eastAsia="Times New Roman" w:hAnsi="Oxfam TSTAR PRO" w:cs="Times New Roman"/>
          <w:sz w:val="22"/>
          <w:szCs w:val="22"/>
        </w:rPr>
      </w:pPr>
    </w:p>
    <w:p w14:paraId="16C2F661" w14:textId="77777777" w:rsidR="00C74ED3" w:rsidRPr="002E740F" w:rsidRDefault="00C74ED3" w:rsidP="008561D0">
      <w:pPr>
        <w:jc w:val="both"/>
        <w:rPr>
          <w:rFonts w:ascii="Oxfam Headline" w:eastAsia="Arial" w:hAnsi="Oxfam Headline" w:cs="Times New Roman"/>
          <w:b/>
          <w:color w:val="92D050"/>
          <w:sz w:val="28"/>
          <w:szCs w:val="28"/>
        </w:rPr>
      </w:pPr>
      <w:r w:rsidRPr="002E740F">
        <w:rPr>
          <w:rFonts w:ascii="Oxfam Headline" w:eastAsia="Arial" w:hAnsi="Oxfam Headline" w:cs="Times New Roman"/>
          <w:b/>
          <w:color w:val="92D050"/>
          <w:sz w:val="28"/>
          <w:szCs w:val="28"/>
        </w:rPr>
        <w:t>Scope of the work</w:t>
      </w:r>
    </w:p>
    <w:p w14:paraId="052A1531" w14:textId="61D7D79D" w:rsidR="001A5C88" w:rsidRPr="002E740F" w:rsidRDefault="00C74ED3" w:rsidP="002F44AD">
      <w:pPr>
        <w:tabs>
          <w:tab w:val="left" w:pos="284"/>
        </w:tabs>
        <w:spacing w:after="120"/>
        <w:jc w:val="both"/>
        <w:rPr>
          <w:rFonts w:ascii="Oxfam TSTAR PRO" w:hAnsi="Oxfam TSTAR PRO" w:cs="Times New Roman"/>
          <w:sz w:val="22"/>
          <w:szCs w:val="22"/>
        </w:rPr>
      </w:pPr>
      <w:r w:rsidRPr="002E740F">
        <w:rPr>
          <w:rFonts w:ascii="Oxfam TSTAR PRO" w:hAnsi="Oxfam TSTAR PRO" w:cs="Times New Roman"/>
          <w:sz w:val="22"/>
          <w:szCs w:val="22"/>
        </w:rPr>
        <w:t xml:space="preserve">Following are the points which explains the scope of work of the assignment to develop the SOPs &amp; performance </w:t>
      </w:r>
      <w:r w:rsidR="006C4FE6" w:rsidRPr="002E740F">
        <w:rPr>
          <w:rFonts w:ascii="Oxfam TSTAR PRO" w:hAnsi="Oxfam TSTAR PRO" w:cs="Times New Roman"/>
          <w:sz w:val="22"/>
          <w:szCs w:val="22"/>
        </w:rPr>
        <w:t>standards</w:t>
      </w:r>
      <w:r w:rsidR="004867C2" w:rsidRPr="002E740F">
        <w:rPr>
          <w:rFonts w:ascii="Oxfam TSTAR PRO" w:hAnsi="Oxfam TSTAR PRO" w:cs="Times New Roman"/>
          <w:sz w:val="22"/>
          <w:szCs w:val="22"/>
        </w:rPr>
        <w:t xml:space="preserve"> </w:t>
      </w:r>
      <w:r w:rsidRPr="002E740F">
        <w:rPr>
          <w:rFonts w:ascii="Oxfam TSTAR PRO" w:hAnsi="Oxfam TSTAR PRO" w:cs="Times New Roman"/>
          <w:sz w:val="22"/>
          <w:szCs w:val="22"/>
        </w:rPr>
        <w:t>be carried out</w:t>
      </w:r>
      <w:r w:rsidR="007E41B8" w:rsidRPr="002E740F">
        <w:rPr>
          <w:rFonts w:ascii="Oxfam TSTAR PRO" w:hAnsi="Oxfam TSTAR PRO" w:cs="Times New Roman"/>
          <w:sz w:val="22"/>
          <w:szCs w:val="22"/>
        </w:rPr>
        <w:t>. Specifically, the selected firm/individual will be responsible for:</w:t>
      </w:r>
    </w:p>
    <w:p w14:paraId="112BD8D4" w14:textId="0A6B9822" w:rsidR="00C74ED3" w:rsidRPr="002E740F" w:rsidRDefault="00CD76E6" w:rsidP="008561D0">
      <w:pPr>
        <w:numPr>
          <w:ilvl w:val="0"/>
          <w:numId w:val="1"/>
        </w:numPr>
        <w:tabs>
          <w:tab w:val="left" w:pos="720"/>
        </w:tabs>
        <w:ind w:left="720" w:hanging="360"/>
        <w:jc w:val="both"/>
        <w:rPr>
          <w:rFonts w:ascii="Oxfam TSTAR PRO" w:hAnsi="Oxfam TSTAR PRO" w:cs="Times New Roman"/>
          <w:sz w:val="22"/>
          <w:szCs w:val="22"/>
        </w:rPr>
      </w:pPr>
      <w:r w:rsidRPr="002E740F">
        <w:rPr>
          <w:rFonts w:ascii="Oxfam TSTAR PRO" w:eastAsia="Times New Roman" w:hAnsi="Oxfam TSTAR PRO" w:cs="Times New Roman"/>
          <w:sz w:val="22"/>
          <w:szCs w:val="22"/>
          <w:lang w:val="en-US"/>
        </w:rPr>
        <w:t xml:space="preserve">Opening meetings and </w:t>
      </w:r>
      <w:r w:rsidR="008F410B">
        <w:rPr>
          <w:rFonts w:ascii="Oxfam TSTAR PRO" w:eastAsia="Times New Roman" w:hAnsi="Oxfam TSTAR PRO" w:cs="Times New Roman"/>
          <w:sz w:val="22"/>
          <w:szCs w:val="22"/>
          <w:lang w:val="en-US"/>
        </w:rPr>
        <w:t>c</w:t>
      </w:r>
      <w:r w:rsidR="00C74ED3" w:rsidRPr="002E740F">
        <w:rPr>
          <w:rFonts w:ascii="Oxfam TSTAR PRO" w:eastAsia="Times New Roman" w:hAnsi="Oxfam TSTAR PRO" w:cs="Times New Roman"/>
          <w:sz w:val="22"/>
          <w:szCs w:val="22"/>
          <w:lang w:val="en-US"/>
        </w:rPr>
        <w:t xml:space="preserve">onsultation with WDD Directorate Office to review the </w:t>
      </w:r>
      <w:r w:rsidR="004867C2" w:rsidRPr="002E740F">
        <w:rPr>
          <w:rFonts w:ascii="Oxfam TSTAR PRO" w:eastAsia="Times New Roman" w:hAnsi="Oxfam TSTAR PRO" w:cs="Times New Roman"/>
          <w:sz w:val="22"/>
          <w:szCs w:val="22"/>
          <w:lang w:val="en-US"/>
        </w:rPr>
        <w:t>SOPs</w:t>
      </w:r>
      <w:r w:rsidR="008F410B">
        <w:rPr>
          <w:rFonts w:ascii="Oxfam TSTAR PRO" w:eastAsia="Times New Roman" w:hAnsi="Oxfam TSTAR PRO" w:cs="Times New Roman"/>
          <w:sz w:val="22"/>
          <w:szCs w:val="22"/>
          <w:lang w:val="en-US"/>
        </w:rPr>
        <w:t xml:space="preserve"> and performance standards (if there are any).</w:t>
      </w:r>
    </w:p>
    <w:p w14:paraId="403EDC64" w14:textId="4C3B1AA7" w:rsidR="001A5C88" w:rsidRPr="002E740F" w:rsidRDefault="00CD76E6" w:rsidP="008561D0">
      <w:pPr>
        <w:numPr>
          <w:ilvl w:val="0"/>
          <w:numId w:val="1"/>
        </w:numPr>
        <w:tabs>
          <w:tab w:val="left" w:pos="720"/>
        </w:tabs>
        <w:ind w:left="720" w:hanging="360"/>
        <w:jc w:val="both"/>
        <w:rPr>
          <w:rFonts w:ascii="Oxfam TSTAR PRO" w:hAnsi="Oxfam TSTAR PRO" w:cs="Times New Roman"/>
          <w:sz w:val="22"/>
          <w:szCs w:val="22"/>
        </w:rPr>
      </w:pPr>
      <w:r w:rsidRPr="002E740F">
        <w:rPr>
          <w:rFonts w:ascii="Oxfam TSTAR PRO" w:hAnsi="Oxfam TSTAR PRO" w:cs="Times New Roman"/>
          <w:sz w:val="22"/>
          <w:szCs w:val="22"/>
        </w:rPr>
        <w:t>Submission of</w:t>
      </w:r>
      <w:r w:rsidR="001A5C88" w:rsidRPr="002E740F">
        <w:rPr>
          <w:rFonts w:ascii="Oxfam TSTAR PRO" w:hAnsi="Oxfam TSTAR PRO" w:cs="Times New Roman"/>
          <w:sz w:val="22"/>
          <w:szCs w:val="22"/>
        </w:rPr>
        <w:t xml:space="preserve"> proposed methodology and field plan</w:t>
      </w:r>
      <w:r w:rsidR="008F410B">
        <w:rPr>
          <w:rFonts w:ascii="Oxfam TSTAR PRO" w:hAnsi="Oxfam TSTAR PRO" w:cs="Times New Roman"/>
          <w:sz w:val="22"/>
          <w:szCs w:val="22"/>
        </w:rPr>
        <w:t xml:space="preserve"> – detailing how the consultations will be carried on.</w:t>
      </w:r>
    </w:p>
    <w:p w14:paraId="1654FF70" w14:textId="29AC5BAF" w:rsidR="00C74ED3" w:rsidRPr="002E740F" w:rsidRDefault="00CD76E6" w:rsidP="008561D0">
      <w:pPr>
        <w:numPr>
          <w:ilvl w:val="0"/>
          <w:numId w:val="1"/>
        </w:numPr>
        <w:tabs>
          <w:tab w:val="left" w:pos="720"/>
        </w:tabs>
        <w:ind w:left="720" w:hanging="360"/>
        <w:jc w:val="both"/>
        <w:rPr>
          <w:rFonts w:ascii="Oxfam TSTAR PRO" w:hAnsi="Oxfam TSTAR PRO" w:cs="Times New Roman"/>
          <w:sz w:val="22"/>
          <w:szCs w:val="22"/>
        </w:rPr>
      </w:pPr>
      <w:r w:rsidRPr="002E740F">
        <w:rPr>
          <w:rFonts w:ascii="Oxfam TSTAR PRO" w:eastAsia="Times New Roman" w:hAnsi="Oxfam TSTAR PRO" w:cs="Times New Roman"/>
          <w:sz w:val="22"/>
          <w:szCs w:val="22"/>
          <w:lang w:val="en-US"/>
        </w:rPr>
        <w:t>Facilitation of</w:t>
      </w:r>
      <w:r w:rsidR="00C74ED3" w:rsidRPr="002E740F">
        <w:rPr>
          <w:rFonts w:ascii="Oxfam TSTAR PRO" w:eastAsia="Times New Roman" w:hAnsi="Oxfam TSTAR PRO" w:cs="Times New Roman"/>
          <w:sz w:val="22"/>
          <w:szCs w:val="22"/>
          <w:lang w:val="en-US"/>
        </w:rPr>
        <w:t xml:space="preserve"> 2-consultative meetings to draft the SOPs and performance </w:t>
      </w:r>
      <w:r w:rsidR="006C4FE6" w:rsidRPr="002E740F">
        <w:rPr>
          <w:rFonts w:ascii="Oxfam TSTAR PRO" w:eastAsia="Times New Roman" w:hAnsi="Oxfam TSTAR PRO" w:cs="Times New Roman"/>
          <w:sz w:val="22"/>
          <w:szCs w:val="22"/>
          <w:lang w:val="en-US"/>
        </w:rPr>
        <w:t>standards</w:t>
      </w:r>
      <w:r w:rsidR="00C74ED3" w:rsidRPr="002E740F">
        <w:rPr>
          <w:rFonts w:ascii="Oxfam TSTAR PRO" w:eastAsia="Times New Roman" w:hAnsi="Oxfam TSTAR PRO" w:cs="Times New Roman"/>
          <w:sz w:val="22"/>
          <w:szCs w:val="22"/>
          <w:lang w:val="en-US"/>
        </w:rPr>
        <w:t xml:space="preserve"> at district and provincial level</w:t>
      </w:r>
      <w:r w:rsidR="002E740F">
        <w:rPr>
          <w:rFonts w:ascii="Oxfam TSTAR PRO" w:eastAsia="Times New Roman" w:hAnsi="Oxfam TSTAR PRO" w:cs="Times New Roman"/>
          <w:sz w:val="22"/>
          <w:szCs w:val="22"/>
          <w:lang w:val="en-US"/>
        </w:rPr>
        <w:t>.</w:t>
      </w:r>
    </w:p>
    <w:p w14:paraId="34EB54F0" w14:textId="7489388F" w:rsidR="00C74ED3" w:rsidRPr="002E740F" w:rsidRDefault="00C74ED3" w:rsidP="008561D0">
      <w:pPr>
        <w:numPr>
          <w:ilvl w:val="0"/>
          <w:numId w:val="1"/>
        </w:numPr>
        <w:tabs>
          <w:tab w:val="left" w:pos="740"/>
        </w:tabs>
        <w:ind w:left="720" w:hanging="360"/>
        <w:jc w:val="both"/>
        <w:rPr>
          <w:rFonts w:ascii="Oxfam TSTAR PRO" w:hAnsi="Oxfam TSTAR PRO" w:cs="Times New Roman"/>
          <w:sz w:val="22"/>
          <w:szCs w:val="22"/>
        </w:rPr>
      </w:pPr>
      <w:r w:rsidRPr="002E740F">
        <w:rPr>
          <w:rFonts w:ascii="Oxfam TSTAR PRO" w:hAnsi="Oxfam TSTAR PRO" w:cs="Times New Roman"/>
          <w:sz w:val="22"/>
          <w:szCs w:val="22"/>
        </w:rPr>
        <w:t xml:space="preserve">Design work plan / field plan (key meetings with key personnel </w:t>
      </w:r>
      <w:r w:rsidR="0045391F" w:rsidRPr="002E740F">
        <w:rPr>
          <w:rFonts w:ascii="Oxfam TSTAR PRO" w:hAnsi="Oxfam TSTAR PRO" w:cs="Times New Roman"/>
          <w:sz w:val="22"/>
          <w:szCs w:val="22"/>
        </w:rPr>
        <w:t>of WDD and other stakeholders</w:t>
      </w:r>
      <w:r w:rsidRPr="002E740F">
        <w:rPr>
          <w:rFonts w:ascii="Oxfam TSTAR PRO" w:hAnsi="Oxfam TSTAR PRO" w:cs="Times New Roman"/>
          <w:sz w:val="22"/>
          <w:szCs w:val="22"/>
        </w:rPr>
        <w:t>)</w:t>
      </w:r>
      <w:r w:rsidR="002E740F">
        <w:rPr>
          <w:rFonts w:ascii="Oxfam TSTAR PRO" w:hAnsi="Oxfam TSTAR PRO" w:cs="Times New Roman"/>
          <w:sz w:val="22"/>
          <w:szCs w:val="22"/>
        </w:rPr>
        <w:t>.</w:t>
      </w:r>
    </w:p>
    <w:p w14:paraId="43264FB5" w14:textId="1FCD23E8" w:rsidR="00C74ED3" w:rsidRPr="002E740F" w:rsidRDefault="00C74ED3" w:rsidP="008561D0">
      <w:pPr>
        <w:numPr>
          <w:ilvl w:val="0"/>
          <w:numId w:val="1"/>
        </w:numPr>
        <w:tabs>
          <w:tab w:val="left" w:pos="720"/>
        </w:tabs>
        <w:ind w:left="740" w:right="180" w:hanging="360"/>
        <w:jc w:val="both"/>
        <w:rPr>
          <w:rFonts w:ascii="Oxfam TSTAR PRO" w:hAnsi="Oxfam TSTAR PRO" w:cs="Times New Roman"/>
          <w:sz w:val="22"/>
          <w:szCs w:val="22"/>
        </w:rPr>
      </w:pPr>
      <w:r w:rsidRPr="002E740F">
        <w:rPr>
          <w:rFonts w:ascii="Oxfam TSTAR PRO" w:hAnsi="Oxfam TSTAR PRO" w:cs="Times New Roman"/>
          <w:sz w:val="22"/>
          <w:szCs w:val="22"/>
        </w:rPr>
        <w:t>Delivering</w:t>
      </w:r>
      <w:r w:rsidR="00914C46">
        <w:rPr>
          <w:rFonts w:ascii="Oxfam TSTAR PRO" w:hAnsi="Oxfam TSTAR PRO" w:cs="Times New Roman"/>
          <w:sz w:val="22"/>
          <w:szCs w:val="22"/>
        </w:rPr>
        <w:t xml:space="preserve"> the</w:t>
      </w:r>
      <w:r w:rsidRPr="002E740F">
        <w:rPr>
          <w:rFonts w:ascii="Oxfam TSTAR PRO" w:hAnsi="Oxfam TSTAR PRO" w:cs="Times New Roman"/>
          <w:sz w:val="22"/>
          <w:szCs w:val="22"/>
        </w:rPr>
        <w:t xml:space="preserve"> drafts and finalizing them after addressing the comments of Oxfam/MDF officials</w:t>
      </w:r>
      <w:r w:rsidR="00914C46">
        <w:rPr>
          <w:rFonts w:ascii="Oxfam TSTAR PRO" w:hAnsi="Oxfam TSTAR PRO" w:cs="Times New Roman"/>
          <w:sz w:val="22"/>
          <w:szCs w:val="22"/>
        </w:rPr>
        <w:t>.</w:t>
      </w:r>
    </w:p>
    <w:p w14:paraId="239AFE27" w14:textId="594ECEE8" w:rsidR="001A5C88" w:rsidRPr="002E740F" w:rsidRDefault="001A5C88" w:rsidP="008561D0">
      <w:pPr>
        <w:numPr>
          <w:ilvl w:val="0"/>
          <w:numId w:val="1"/>
        </w:numPr>
        <w:tabs>
          <w:tab w:val="left" w:pos="720"/>
        </w:tabs>
        <w:ind w:left="720" w:hanging="360"/>
        <w:jc w:val="both"/>
        <w:rPr>
          <w:rFonts w:ascii="Oxfam TSTAR PRO" w:hAnsi="Oxfam TSTAR PRO" w:cs="Times New Roman"/>
          <w:sz w:val="22"/>
          <w:szCs w:val="22"/>
        </w:rPr>
      </w:pPr>
      <w:r w:rsidRPr="002E740F">
        <w:rPr>
          <w:rFonts w:ascii="Oxfam TSTAR PRO" w:hAnsi="Oxfam TSTAR PRO" w:cs="Times New Roman"/>
          <w:sz w:val="22"/>
          <w:szCs w:val="22"/>
        </w:rPr>
        <w:t>Orient himself / herself about the women development department and current</w:t>
      </w:r>
      <w:r w:rsidR="00624FFC" w:rsidRPr="002E740F">
        <w:rPr>
          <w:rFonts w:ascii="Oxfam TSTAR PRO" w:hAnsi="Oxfam TSTAR PRO" w:cs="Times New Roman"/>
          <w:sz w:val="22"/>
          <w:szCs w:val="22"/>
        </w:rPr>
        <w:t xml:space="preserve"> developments taken place there</w:t>
      </w:r>
      <w:r w:rsidR="002E740F">
        <w:rPr>
          <w:rFonts w:ascii="Oxfam TSTAR PRO" w:hAnsi="Oxfam TSTAR PRO" w:cs="Times New Roman"/>
          <w:sz w:val="22"/>
          <w:szCs w:val="22"/>
        </w:rPr>
        <w:t>.</w:t>
      </w:r>
    </w:p>
    <w:p w14:paraId="300CD93D" w14:textId="0F0C4A04" w:rsidR="001A5C88" w:rsidRPr="002E740F" w:rsidRDefault="004867C2" w:rsidP="008561D0">
      <w:pPr>
        <w:numPr>
          <w:ilvl w:val="0"/>
          <w:numId w:val="1"/>
        </w:numPr>
        <w:tabs>
          <w:tab w:val="left" w:pos="720"/>
        </w:tabs>
        <w:ind w:left="720" w:hanging="360"/>
        <w:jc w:val="both"/>
        <w:rPr>
          <w:rFonts w:ascii="Oxfam TSTAR PRO" w:hAnsi="Oxfam TSTAR PRO" w:cs="Times New Roman"/>
          <w:sz w:val="22"/>
          <w:szCs w:val="22"/>
        </w:rPr>
      </w:pPr>
      <w:r w:rsidRPr="002E740F">
        <w:rPr>
          <w:rFonts w:ascii="Oxfam TSTAR PRO" w:hAnsi="Oxfam TSTAR PRO" w:cs="Times New Roman"/>
          <w:sz w:val="22"/>
          <w:szCs w:val="22"/>
        </w:rPr>
        <w:t>Collect d</w:t>
      </w:r>
      <w:r w:rsidR="001A5C88" w:rsidRPr="002E740F">
        <w:rPr>
          <w:rFonts w:ascii="Oxfam TSTAR PRO" w:hAnsi="Oxfam TSTAR PRO" w:cs="Times New Roman"/>
          <w:sz w:val="22"/>
          <w:szCs w:val="22"/>
        </w:rPr>
        <w:t>ata from Women Development Department (WDD) for the development of SOP</w:t>
      </w:r>
      <w:r w:rsidR="00624FFC" w:rsidRPr="002E740F">
        <w:rPr>
          <w:rFonts w:ascii="Oxfam TSTAR PRO" w:hAnsi="Oxfam TSTAR PRO" w:cs="Times New Roman"/>
          <w:sz w:val="22"/>
          <w:szCs w:val="22"/>
        </w:rPr>
        <w:t>s;</w:t>
      </w:r>
    </w:p>
    <w:p w14:paraId="4FE49CE2" w14:textId="5E0C34CA" w:rsidR="001A5C88" w:rsidRPr="002E740F" w:rsidRDefault="001A5C88" w:rsidP="008561D0">
      <w:pPr>
        <w:numPr>
          <w:ilvl w:val="0"/>
          <w:numId w:val="1"/>
        </w:numPr>
        <w:tabs>
          <w:tab w:val="left" w:pos="720"/>
        </w:tabs>
        <w:ind w:left="720" w:hanging="360"/>
        <w:jc w:val="both"/>
        <w:rPr>
          <w:rFonts w:ascii="Oxfam TSTAR PRO" w:hAnsi="Oxfam TSTAR PRO" w:cs="Times New Roman"/>
          <w:sz w:val="22"/>
          <w:szCs w:val="22"/>
        </w:rPr>
      </w:pPr>
      <w:r w:rsidRPr="002E740F">
        <w:rPr>
          <w:rFonts w:ascii="Oxfam TSTAR PRO" w:hAnsi="Oxfam TSTAR PRO" w:cs="Times New Roman"/>
          <w:sz w:val="22"/>
          <w:szCs w:val="22"/>
        </w:rPr>
        <w:t>Delivering draft SOPs and finalizing them after addressing the comments of Oxfam/MDF and WDD official</w:t>
      </w:r>
      <w:r w:rsidR="00EE669F">
        <w:rPr>
          <w:rFonts w:ascii="Oxfam TSTAR PRO" w:hAnsi="Oxfam TSTAR PRO" w:cs="Times New Roman"/>
          <w:sz w:val="22"/>
          <w:szCs w:val="22"/>
        </w:rPr>
        <w:t>s.</w:t>
      </w:r>
      <w:r w:rsidRPr="002E740F">
        <w:rPr>
          <w:rFonts w:ascii="Oxfam TSTAR PRO" w:hAnsi="Oxfam TSTAR PRO" w:cs="Times New Roman"/>
          <w:sz w:val="22"/>
          <w:szCs w:val="22"/>
        </w:rPr>
        <w:t xml:space="preserve"> </w:t>
      </w:r>
    </w:p>
    <w:p w14:paraId="400E3FC0" w14:textId="4F5EE3B8" w:rsidR="002424BC" w:rsidRPr="002E740F" w:rsidRDefault="002424BC" w:rsidP="00891A7A">
      <w:pPr>
        <w:numPr>
          <w:ilvl w:val="0"/>
          <w:numId w:val="1"/>
        </w:numPr>
        <w:tabs>
          <w:tab w:val="left" w:pos="720"/>
        </w:tabs>
        <w:ind w:left="720" w:hanging="360"/>
        <w:jc w:val="both"/>
        <w:rPr>
          <w:rFonts w:ascii="Oxfam TSTAR PRO" w:hAnsi="Oxfam TSTAR PRO" w:cs="Times New Roman"/>
          <w:sz w:val="22"/>
          <w:szCs w:val="22"/>
        </w:rPr>
      </w:pPr>
      <w:r w:rsidRPr="002E740F">
        <w:rPr>
          <w:rFonts w:ascii="Oxfam TSTAR PRO" w:eastAsia="Times New Roman" w:hAnsi="Oxfam TSTAR PRO" w:cs="Times New Roman"/>
          <w:sz w:val="22"/>
          <w:szCs w:val="22"/>
          <w:lang w:val="en-US"/>
        </w:rPr>
        <w:t>Conduct meeting(s) with Secretary and officials of Directorate of WDD to share the final documents</w:t>
      </w:r>
      <w:r w:rsidR="00891A7A" w:rsidRPr="002E740F">
        <w:rPr>
          <w:rFonts w:ascii="Oxfam TSTAR PRO" w:eastAsia="Times New Roman" w:hAnsi="Oxfam TSTAR PRO" w:cs="Times New Roman"/>
          <w:sz w:val="22"/>
          <w:szCs w:val="22"/>
          <w:lang w:val="en-US"/>
        </w:rPr>
        <w:t>.</w:t>
      </w:r>
    </w:p>
    <w:p w14:paraId="660687F7" w14:textId="77777777" w:rsidR="001A5C88" w:rsidRPr="002E740F" w:rsidRDefault="001A5C88" w:rsidP="008561D0">
      <w:pPr>
        <w:tabs>
          <w:tab w:val="left" w:pos="720"/>
        </w:tabs>
        <w:ind w:left="740" w:right="180"/>
        <w:jc w:val="both"/>
        <w:rPr>
          <w:rFonts w:ascii="Oxfam TSTAR PRO" w:hAnsi="Oxfam TSTAR PRO" w:cs="Times New Roman"/>
          <w:sz w:val="22"/>
          <w:szCs w:val="22"/>
        </w:rPr>
      </w:pPr>
    </w:p>
    <w:p w14:paraId="1F3A2E7C" w14:textId="55B52E70" w:rsidR="001A5C88" w:rsidRPr="002E352A" w:rsidRDefault="001A5C88" w:rsidP="002E740F">
      <w:pPr>
        <w:spacing w:after="160" w:line="259" w:lineRule="auto"/>
        <w:rPr>
          <w:rFonts w:ascii="Oxfam Headline" w:eastAsia="Arial" w:hAnsi="Oxfam Headline" w:cs="Times New Roman"/>
          <w:b/>
          <w:color w:val="92D050"/>
          <w:sz w:val="28"/>
          <w:szCs w:val="28"/>
        </w:rPr>
      </w:pPr>
      <w:r w:rsidRPr="002E352A">
        <w:rPr>
          <w:rFonts w:ascii="Oxfam Headline" w:eastAsia="Arial" w:hAnsi="Oxfam Headline" w:cs="Times New Roman"/>
          <w:b/>
          <w:color w:val="92D050"/>
          <w:sz w:val="28"/>
          <w:szCs w:val="28"/>
        </w:rPr>
        <w:lastRenderedPageBreak/>
        <w:t>Work Plan</w:t>
      </w:r>
    </w:p>
    <w:p w14:paraId="161614A1" w14:textId="52AB20CC" w:rsidR="001A5C88" w:rsidRPr="002E740F" w:rsidRDefault="001A5C88" w:rsidP="008561D0">
      <w:pPr>
        <w:shd w:val="clear" w:color="auto" w:fill="FFFFFF"/>
        <w:jc w:val="both"/>
        <w:rPr>
          <w:rFonts w:ascii="Oxfam TSTAR PRO" w:eastAsia="Times New Roman" w:hAnsi="Oxfam TSTAR PRO" w:cs="Times New Roman"/>
          <w:color w:val="000000"/>
          <w:sz w:val="22"/>
          <w:szCs w:val="22"/>
        </w:rPr>
      </w:pPr>
      <w:r w:rsidRPr="002E740F">
        <w:rPr>
          <w:rFonts w:ascii="Oxfam TSTAR PRO" w:eastAsia="Times New Roman" w:hAnsi="Oxfam TSTAR PRO" w:cs="Times New Roman"/>
          <w:color w:val="000000"/>
          <w:sz w:val="22"/>
          <w:szCs w:val="22"/>
        </w:rPr>
        <w:t>Following work plan needs to be</w:t>
      </w:r>
      <w:r w:rsidR="00EE669F">
        <w:rPr>
          <w:rFonts w:ascii="Oxfam TSTAR PRO" w:eastAsia="Times New Roman" w:hAnsi="Oxfam TSTAR PRO" w:cs="Times New Roman"/>
          <w:color w:val="000000"/>
          <w:sz w:val="22"/>
          <w:szCs w:val="22"/>
        </w:rPr>
        <w:t xml:space="preserve"> consulted while developing the detailed workplan </w:t>
      </w:r>
      <w:r w:rsidRPr="002E740F">
        <w:rPr>
          <w:rFonts w:ascii="Oxfam TSTAR PRO" w:eastAsia="Times New Roman" w:hAnsi="Oxfam TSTAR PRO" w:cs="Times New Roman"/>
          <w:color w:val="000000"/>
          <w:sz w:val="22"/>
          <w:szCs w:val="22"/>
        </w:rPr>
        <w:t xml:space="preserve">– as per situation small changes can be made. Before assignment the consultant will submit the proposed methodology and </w:t>
      </w:r>
      <w:r w:rsidR="00EE669F">
        <w:rPr>
          <w:rFonts w:ascii="Oxfam TSTAR PRO" w:eastAsia="Times New Roman" w:hAnsi="Oxfam TSTAR PRO" w:cs="Times New Roman"/>
          <w:color w:val="000000"/>
          <w:sz w:val="22"/>
          <w:szCs w:val="22"/>
        </w:rPr>
        <w:t xml:space="preserve">revised </w:t>
      </w:r>
      <w:r w:rsidRPr="002E740F">
        <w:rPr>
          <w:rFonts w:ascii="Oxfam TSTAR PRO" w:eastAsia="Times New Roman" w:hAnsi="Oxfam TSTAR PRO" w:cs="Times New Roman"/>
          <w:color w:val="000000"/>
          <w:sz w:val="22"/>
          <w:szCs w:val="22"/>
        </w:rPr>
        <w:t xml:space="preserve">work plan for discussion and approval. </w:t>
      </w:r>
    </w:p>
    <w:tbl>
      <w:tblPr>
        <w:tblStyle w:val="TableGrid"/>
        <w:tblW w:w="10620" w:type="dxa"/>
        <w:tblInd w:w="-725" w:type="dxa"/>
        <w:tblLook w:val="04A0" w:firstRow="1" w:lastRow="0" w:firstColumn="1" w:lastColumn="0" w:noHBand="0" w:noVBand="1"/>
      </w:tblPr>
      <w:tblGrid>
        <w:gridCol w:w="5670"/>
        <w:gridCol w:w="2160"/>
        <w:gridCol w:w="2790"/>
      </w:tblGrid>
      <w:tr w:rsidR="001A5C88" w:rsidRPr="002E740F" w14:paraId="48C931F3" w14:textId="77777777" w:rsidTr="002424BC">
        <w:tc>
          <w:tcPr>
            <w:tcW w:w="5670" w:type="dxa"/>
          </w:tcPr>
          <w:p w14:paraId="68222633" w14:textId="124961DD" w:rsidR="001A5C88" w:rsidRPr="002E740F" w:rsidRDefault="001A5C88" w:rsidP="008561D0">
            <w:pPr>
              <w:jc w:val="center"/>
              <w:rPr>
                <w:rFonts w:ascii="Oxfam TSTAR PRO" w:eastAsia="Times New Roman" w:hAnsi="Oxfam TSTAR PRO" w:cs="Times New Roman"/>
                <w:b/>
                <w:bCs/>
                <w:color w:val="000000"/>
                <w:sz w:val="24"/>
                <w:szCs w:val="22"/>
              </w:rPr>
            </w:pPr>
            <w:r w:rsidRPr="002E740F">
              <w:rPr>
                <w:rFonts w:ascii="Oxfam TSTAR PRO" w:eastAsia="Times New Roman" w:hAnsi="Oxfam TSTAR PRO" w:cs="Times New Roman"/>
                <w:b/>
                <w:bCs/>
                <w:color w:val="000000"/>
                <w:sz w:val="24"/>
                <w:szCs w:val="22"/>
              </w:rPr>
              <w:t>Deliverables / Outputs</w:t>
            </w:r>
          </w:p>
        </w:tc>
        <w:tc>
          <w:tcPr>
            <w:tcW w:w="2160" w:type="dxa"/>
          </w:tcPr>
          <w:p w14:paraId="012057D6" w14:textId="435C8C26" w:rsidR="001A5C88" w:rsidRPr="002E740F" w:rsidRDefault="001A5C88" w:rsidP="008561D0">
            <w:pPr>
              <w:jc w:val="center"/>
              <w:rPr>
                <w:rFonts w:ascii="Oxfam TSTAR PRO" w:eastAsia="Times New Roman" w:hAnsi="Oxfam TSTAR PRO" w:cs="Times New Roman"/>
                <w:b/>
                <w:bCs/>
                <w:color w:val="000000"/>
                <w:sz w:val="24"/>
                <w:szCs w:val="22"/>
              </w:rPr>
            </w:pPr>
            <w:r w:rsidRPr="002E740F">
              <w:rPr>
                <w:rFonts w:ascii="Oxfam TSTAR PRO" w:eastAsia="Times New Roman" w:hAnsi="Oxfam TSTAR PRO" w:cs="Times New Roman"/>
                <w:b/>
                <w:bCs/>
                <w:color w:val="000000"/>
                <w:sz w:val="24"/>
                <w:szCs w:val="22"/>
              </w:rPr>
              <w:t>Timeline</w:t>
            </w:r>
            <w:r w:rsidR="00473266">
              <w:rPr>
                <w:rFonts w:ascii="Oxfam TSTAR PRO" w:eastAsia="Times New Roman" w:hAnsi="Oxfam TSTAR PRO" w:cs="Times New Roman"/>
                <w:b/>
                <w:bCs/>
                <w:color w:val="000000"/>
                <w:sz w:val="24"/>
                <w:szCs w:val="22"/>
              </w:rPr>
              <w:t xml:space="preserve"> (45</w:t>
            </w:r>
            <w:r w:rsidR="002424BC" w:rsidRPr="002E740F">
              <w:rPr>
                <w:rFonts w:ascii="Oxfam TSTAR PRO" w:eastAsia="Times New Roman" w:hAnsi="Oxfam TSTAR PRO" w:cs="Times New Roman"/>
                <w:b/>
                <w:bCs/>
                <w:color w:val="000000"/>
                <w:sz w:val="24"/>
                <w:szCs w:val="22"/>
              </w:rPr>
              <w:t xml:space="preserve"> days) </w:t>
            </w:r>
          </w:p>
        </w:tc>
        <w:tc>
          <w:tcPr>
            <w:tcW w:w="2790" w:type="dxa"/>
          </w:tcPr>
          <w:p w14:paraId="50D65008" w14:textId="2E236B1E" w:rsidR="001A5C88" w:rsidRPr="002E740F" w:rsidRDefault="001A5C88" w:rsidP="008561D0">
            <w:pPr>
              <w:jc w:val="center"/>
              <w:rPr>
                <w:rFonts w:ascii="Oxfam TSTAR PRO" w:eastAsia="Times New Roman" w:hAnsi="Oxfam TSTAR PRO" w:cs="Times New Roman"/>
                <w:b/>
                <w:bCs/>
                <w:color w:val="000000"/>
                <w:sz w:val="24"/>
                <w:szCs w:val="22"/>
              </w:rPr>
            </w:pPr>
            <w:r w:rsidRPr="002E740F">
              <w:rPr>
                <w:rFonts w:ascii="Oxfam TSTAR PRO" w:eastAsia="Times New Roman" w:hAnsi="Oxfam TSTAR PRO" w:cs="Times New Roman"/>
                <w:b/>
                <w:bCs/>
                <w:color w:val="000000"/>
                <w:sz w:val="24"/>
                <w:szCs w:val="22"/>
              </w:rPr>
              <w:t>Comments</w:t>
            </w:r>
          </w:p>
        </w:tc>
      </w:tr>
      <w:tr w:rsidR="001A5C88" w:rsidRPr="002E740F" w14:paraId="7F3E4BDA" w14:textId="77777777" w:rsidTr="002424BC">
        <w:tc>
          <w:tcPr>
            <w:tcW w:w="5670" w:type="dxa"/>
          </w:tcPr>
          <w:p w14:paraId="698E23EC" w14:textId="658046AE" w:rsidR="001A5C88" w:rsidRPr="002E740F" w:rsidRDefault="001A5C88" w:rsidP="008561D0">
            <w:pPr>
              <w:jc w:val="both"/>
              <w:rPr>
                <w:rFonts w:ascii="Oxfam TSTAR PRO" w:eastAsia="Times New Roman" w:hAnsi="Oxfam TSTAR PRO" w:cs="Times New Roman"/>
                <w:color w:val="000000"/>
                <w:sz w:val="22"/>
                <w:szCs w:val="22"/>
              </w:rPr>
            </w:pPr>
            <w:r w:rsidRPr="002E740F">
              <w:rPr>
                <w:rFonts w:ascii="Oxfam TSTAR PRO" w:eastAsia="Times New Roman" w:hAnsi="Oxfam TSTAR PRO" w:cs="Times New Roman"/>
                <w:b/>
                <w:bCs/>
                <w:color w:val="000000"/>
                <w:sz w:val="22"/>
                <w:szCs w:val="22"/>
              </w:rPr>
              <w:t>Initial Report:</w:t>
            </w:r>
            <w:r w:rsidRPr="002E740F">
              <w:rPr>
                <w:rFonts w:ascii="Oxfam TSTAR PRO" w:eastAsia="Times New Roman" w:hAnsi="Oxfam TSTAR PRO" w:cs="Times New Roman"/>
                <w:color w:val="000000"/>
                <w:sz w:val="22"/>
                <w:szCs w:val="22"/>
              </w:rPr>
              <w:t xml:space="preserve"> (this will be submitted before starting the </w:t>
            </w:r>
            <w:r w:rsidR="008F453D" w:rsidRPr="002E740F">
              <w:rPr>
                <w:rFonts w:ascii="Oxfam TSTAR PRO" w:eastAsia="Times New Roman" w:hAnsi="Oxfam TSTAR PRO" w:cs="Times New Roman"/>
                <w:color w:val="000000"/>
                <w:sz w:val="22"/>
                <w:szCs w:val="22"/>
              </w:rPr>
              <w:t xml:space="preserve">assignment </w:t>
            </w:r>
            <w:r w:rsidRPr="002E740F">
              <w:rPr>
                <w:rFonts w:ascii="Oxfam TSTAR PRO" w:eastAsia="Times New Roman" w:hAnsi="Oxfam TSTAR PRO" w:cs="Times New Roman"/>
                <w:color w:val="000000"/>
                <w:sz w:val="22"/>
                <w:szCs w:val="22"/>
              </w:rPr>
              <w:t xml:space="preserve">and after meetings with the MDF/Oxfam/WDD officials. These meetings can be virtual or in person.  </w:t>
            </w:r>
          </w:p>
          <w:p w14:paraId="0D04FD1D" w14:textId="77777777" w:rsidR="001A5C88" w:rsidRPr="002E740F" w:rsidRDefault="001A5C88" w:rsidP="008561D0">
            <w:pPr>
              <w:jc w:val="both"/>
              <w:rPr>
                <w:rFonts w:ascii="Oxfam TSTAR PRO" w:eastAsia="Times New Roman" w:hAnsi="Oxfam TSTAR PRO" w:cs="Times New Roman"/>
                <w:color w:val="000000"/>
                <w:sz w:val="22"/>
                <w:szCs w:val="22"/>
              </w:rPr>
            </w:pPr>
            <w:r w:rsidRPr="002E740F">
              <w:rPr>
                <w:rFonts w:ascii="Oxfam TSTAR PRO" w:eastAsia="Times New Roman" w:hAnsi="Oxfam TSTAR PRO" w:cs="Times New Roman"/>
                <w:color w:val="000000"/>
                <w:sz w:val="22"/>
                <w:szCs w:val="22"/>
              </w:rPr>
              <w:t>This may cover</w:t>
            </w:r>
          </w:p>
          <w:p w14:paraId="136EF5FD" w14:textId="55F7E469" w:rsidR="001A5C88" w:rsidRPr="002E740F" w:rsidRDefault="001A5C88" w:rsidP="008561D0">
            <w:pPr>
              <w:pStyle w:val="ListParagraph"/>
              <w:numPr>
                <w:ilvl w:val="0"/>
                <w:numId w:val="3"/>
              </w:numPr>
              <w:spacing w:after="0" w:line="240" w:lineRule="auto"/>
              <w:jc w:val="both"/>
              <w:rPr>
                <w:rFonts w:ascii="Oxfam TSTAR PRO" w:eastAsia="Times New Roman" w:hAnsi="Oxfam TSTAR PRO"/>
                <w:color w:val="000000"/>
              </w:rPr>
            </w:pPr>
            <w:r w:rsidRPr="002E740F">
              <w:rPr>
                <w:rFonts w:ascii="Oxfam TSTAR PRO" w:eastAsia="Times New Roman" w:hAnsi="Oxfam TSTAR PRO"/>
                <w:color w:val="000000"/>
              </w:rPr>
              <w:t xml:space="preserve">Consultant’s </w:t>
            </w:r>
            <w:r w:rsidR="0045391F" w:rsidRPr="002E740F">
              <w:rPr>
                <w:rFonts w:ascii="Oxfam TSTAR PRO" w:eastAsia="Times New Roman" w:hAnsi="Oxfam TSTAR PRO"/>
                <w:color w:val="000000"/>
              </w:rPr>
              <w:t>Profile</w:t>
            </w:r>
          </w:p>
          <w:p w14:paraId="22DFA415" w14:textId="6BF39AEC" w:rsidR="001A5C88" w:rsidRPr="002E740F" w:rsidRDefault="0045391F" w:rsidP="008561D0">
            <w:pPr>
              <w:pStyle w:val="ListParagraph"/>
              <w:numPr>
                <w:ilvl w:val="0"/>
                <w:numId w:val="3"/>
              </w:numPr>
              <w:spacing w:after="0" w:line="240" w:lineRule="auto"/>
              <w:jc w:val="both"/>
              <w:rPr>
                <w:rFonts w:ascii="Oxfam TSTAR PRO" w:eastAsia="Times New Roman" w:hAnsi="Oxfam TSTAR PRO"/>
                <w:color w:val="000000"/>
              </w:rPr>
            </w:pPr>
            <w:r w:rsidRPr="002E740F">
              <w:rPr>
                <w:rFonts w:ascii="Oxfam TSTAR PRO" w:eastAsia="Times New Roman" w:hAnsi="Oxfam TSTAR PRO"/>
                <w:color w:val="000000"/>
              </w:rPr>
              <w:t xml:space="preserve">Kick Start Strategy of the assignment </w:t>
            </w:r>
          </w:p>
          <w:p w14:paraId="78A683CE" w14:textId="024E5B2E" w:rsidR="001A5C88" w:rsidRPr="002E740F" w:rsidRDefault="00D75CBB" w:rsidP="008561D0">
            <w:pPr>
              <w:pStyle w:val="ListParagraph"/>
              <w:numPr>
                <w:ilvl w:val="0"/>
                <w:numId w:val="3"/>
              </w:numPr>
              <w:spacing w:after="0" w:line="240" w:lineRule="auto"/>
              <w:jc w:val="both"/>
              <w:rPr>
                <w:rFonts w:ascii="Oxfam TSTAR PRO" w:eastAsia="Times New Roman" w:hAnsi="Oxfam TSTAR PRO"/>
                <w:color w:val="000000"/>
              </w:rPr>
            </w:pPr>
            <w:r w:rsidRPr="002E740F">
              <w:rPr>
                <w:rFonts w:ascii="Oxfam TSTAR PRO" w:eastAsia="Times New Roman" w:hAnsi="Oxfam TSTAR PRO"/>
                <w:color w:val="000000"/>
              </w:rPr>
              <w:t>From</w:t>
            </w:r>
            <w:r w:rsidR="008F453D" w:rsidRPr="002E740F">
              <w:rPr>
                <w:rFonts w:ascii="Oxfam TSTAR PRO" w:eastAsia="Times New Roman" w:hAnsi="Oxfam TSTAR PRO"/>
                <w:color w:val="000000"/>
              </w:rPr>
              <w:t xml:space="preserve"> where (Karachi or as suggested by MDF/Oxfam/WDD </w:t>
            </w:r>
            <w:r w:rsidRPr="002E740F">
              <w:rPr>
                <w:rFonts w:ascii="Oxfam TSTAR PRO" w:eastAsia="Times New Roman" w:hAnsi="Oxfam TSTAR PRO"/>
                <w:color w:val="000000"/>
              </w:rPr>
              <w:t>officials)</w:t>
            </w:r>
            <w:r w:rsidR="001A5C88" w:rsidRPr="002E740F">
              <w:rPr>
                <w:rFonts w:ascii="Oxfam TSTAR PRO" w:eastAsia="Times New Roman" w:hAnsi="Oxfam TSTAR PRO"/>
                <w:color w:val="000000"/>
              </w:rPr>
              <w:t xml:space="preserve"> the start will be taken.</w:t>
            </w:r>
          </w:p>
          <w:p w14:paraId="271B6F4C" w14:textId="584DD3EB" w:rsidR="001A5C88" w:rsidRPr="002E740F" w:rsidRDefault="001A5C88" w:rsidP="008561D0">
            <w:pPr>
              <w:pStyle w:val="ListParagraph"/>
              <w:numPr>
                <w:ilvl w:val="0"/>
                <w:numId w:val="3"/>
              </w:numPr>
              <w:spacing w:after="0" w:line="240" w:lineRule="auto"/>
              <w:jc w:val="both"/>
              <w:rPr>
                <w:rFonts w:ascii="Oxfam TSTAR PRO" w:eastAsia="Times New Roman" w:hAnsi="Oxfam TSTAR PRO"/>
                <w:color w:val="000000"/>
              </w:rPr>
            </w:pPr>
            <w:r w:rsidRPr="002E740F">
              <w:rPr>
                <w:rFonts w:ascii="Oxfam TSTAR PRO" w:eastAsia="Times New Roman" w:hAnsi="Oxfam TSTAR PRO"/>
                <w:color w:val="000000"/>
              </w:rPr>
              <w:t xml:space="preserve">What are </w:t>
            </w:r>
            <w:r w:rsidR="00EE669F">
              <w:rPr>
                <w:rFonts w:ascii="Oxfam TSTAR PRO" w:eastAsia="Times New Roman" w:hAnsi="Oxfam TSTAR PRO"/>
                <w:color w:val="000000"/>
              </w:rPr>
              <w:t>e</w:t>
            </w:r>
            <w:r w:rsidR="0045391F" w:rsidRPr="002E740F">
              <w:rPr>
                <w:rFonts w:ascii="Oxfam TSTAR PRO" w:eastAsia="Times New Roman" w:hAnsi="Oxfam TSTAR PRO"/>
                <w:color w:val="000000"/>
              </w:rPr>
              <w:t>xpected challenges and the mitigation</w:t>
            </w:r>
            <w:r w:rsidR="00EE669F">
              <w:rPr>
                <w:rFonts w:ascii="Oxfam TSTAR PRO" w:eastAsia="Times New Roman" w:hAnsi="Oxfam TSTAR PRO"/>
                <w:color w:val="000000"/>
              </w:rPr>
              <w:t xml:space="preserve"> </w:t>
            </w:r>
            <w:r w:rsidR="0045391F" w:rsidRPr="002E740F">
              <w:rPr>
                <w:rFonts w:ascii="Oxfam TSTAR PRO" w:eastAsia="Times New Roman" w:hAnsi="Oxfam TSTAR PRO"/>
                <w:color w:val="000000"/>
              </w:rPr>
              <w:t>s</w:t>
            </w:r>
            <w:r w:rsidR="00EE669F">
              <w:rPr>
                <w:rFonts w:ascii="Oxfam TSTAR PRO" w:eastAsia="Times New Roman" w:hAnsi="Oxfam TSTAR PRO"/>
                <w:color w:val="000000"/>
              </w:rPr>
              <w:t>trategies</w:t>
            </w:r>
            <w:r w:rsidR="008F453D" w:rsidRPr="002E740F">
              <w:rPr>
                <w:rFonts w:ascii="Oxfam TSTAR PRO" w:eastAsia="Times New Roman" w:hAnsi="Oxfam TSTAR PRO"/>
                <w:color w:val="000000"/>
              </w:rPr>
              <w:t>?</w:t>
            </w:r>
            <w:r w:rsidRPr="002E740F">
              <w:rPr>
                <w:rFonts w:ascii="Oxfam TSTAR PRO" w:eastAsia="Times New Roman" w:hAnsi="Oxfam TSTAR PRO"/>
                <w:color w:val="000000"/>
              </w:rPr>
              <w:t xml:space="preserve"> </w:t>
            </w:r>
          </w:p>
          <w:p w14:paraId="62897B04" w14:textId="47032B0E" w:rsidR="001A5C88" w:rsidRPr="002E740F" w:rsidRDefault="001A5C88" w:rsidP="008561D0">
            <w:pPr>
              <w:pStyle w:val="ListParagraph"/>
              <w:numPr>
                <w:ilvl w:val="0"/>
                <w:numId w:val="3"/>
              </w:numPr>
              <w:spacing w:after="0" w:line="240" w:lineRule="auto"/>
              <w:jc w:val="both"/>
              <w:rPr>
                <w:rFonts w:ascii="Oxfam TSTAR PRO" w:eastAsia="Times New Roman" w:hAnsi="Oxfam TSTAR PRO"/>
                <w:color w:val="000000"/>
              </w:rPr>
            </w:pPr>
            <w:r w:rsidRPr="002E740F">
              <w:rPr>
                <w:rFonts w:ascii="Oxfam TSTAR PRO" w:eastAsia="Times New Roman" w:hAnsi="Oxfam TSTAR PRO"/>
                <w:color w:val="000000"/>
              </w:rPr>
              <w:t xml:space="preserve">What can help </w:t>
            </w:r>
            <w:r w:rsidR="008F453D" w:rsidRPr="002E740F">
              <w:rPr>
                <w:rFonts w:ascii="Oxfam TSTAR PRO" w:eastAsia="Times New Roman" w:hAnsi="Oxfam TSTAR PRO"/>
                <w:color w:val="000000"/>
              </w:rPr>
              <w:t>significantly</w:t>
            </w:r>
            <w:r w:rsidR="00EE669F">
              <w:rPr>
                <w:rFonts w:ascii="Oxfam TSTAR PRO" w:eastAsia="Times New Roman" w:hAnsi="Oxfam TSTAR PRO"/>
                <w:color w:val="000000"/>
              </w:rPr>
              <w:t xml:space="preserve"> / suggestions</w:t>
            </w:r>
            <w:r w:rsidR="008F453D" w:rsidRPr="002E740F">
              <w:rPr>
                <w:rFonts w:ascii="Oxfam TSTAR PRO" w:eastAsia="Times New Roman" w:hAnsi="Oxfam TSTAR PRO"/>
                <w:color w:val="000000"/>
              </w:rPr>
              <w:t>?</w:t>
            </w:r>
            <w:r w:rsidRPr="002E740F">
              <w:rPr>
                <w:rFonts w:ascii="Oxfam TSTAR PRO" w:eastAsia="Times New Roman" w:hAnsi="Oxfam TSTAR PRO"/>
                <w:color w:val="000000"/>
              </w:rPr>
              <w:t xml:space="preserve"> </w:t>
            </w:r>
          </w:p>
        </w:tc>
        <w:tc>
          <w:tcPr>
            <w:tcW w:w="2160" w:type="dxa"/>
          </w:tcPr>
          <w:p w14:paraId="4F414270" w14:textId="7798DB0F" w:rsidR="001A5C88" w:rsidRPr="002E740F" w:rsidRDefault="009F3507" w:rsidP="009F3507">
            <w:pPr>
              <w:jc w:val="both"/>
              <w:rPr>
                <w:rFonts w:ascii="Oxfam TSTAR PRO" w:eastAsia="Times New Roman" w:hAnsi="Oxfam TSTAR PRO" w:cs="Times New Roman"/>
                <w:color w:val="000000"/>
                <w:sz w:val="22"/>
                <w:szCs w:val="22"/>
              </w:rPr>
            </w:pPr>
            <w:r>
              <w:rPr>
                <w:rFonts w:ascii="Oxfam TSTAR PRO" w:eastAsia="Times New Roman" w:hAnsi="Oxfam TSTAR PRO" w:cs="Times New Roman"/>
                <w:color w:val="000000"/>
                <w:sz w:val="22"/>
                <w:szCs w:val="22"/>
              </w:rPr>
              <w:t>September 05</w:t>
            </w:r>
            <w:r w:rsidR="008F453D" w:rsidRPr="002E740F">
              <w:rPr>
                <w:rFonts w:ascii="Oxfam TSTAR PRO" w:eastAsia="Times New Roman" w:hAnsi="Oxfam TSTAR PRO" w:cs="Times New Roman"/>
                <w:color w:val="000000"/>
                <w:sz w:val="22"/>
                <w:szCs w:val="22"/>
              </w:rPr>
              <w:t>, 2</w:t>
            </w:r>
            <w:bookmarkStart w:id="0" w:name="_GoBack"/>
            <w:bookmarkEnd w:id="0"/>
            <w:r w:rsidR="008F453D" w:rsidRPr="002E740F">
              <w:rPr>
                <w:rFonts w:ascii="Oxfam TSTAR PRO" w:eastAsia="Times New Roman" w:hAnsi="Oxfam TSTAR PRO" w:cs="Times New Roman"/>
                <w:color w:val="000000"/>
                <w:sz w:val="22"/>
                <w:szCs w:val="22"/>
              </w:rPr>
              <w:t>022</w:t>
            </w:r>
            <w:r w:rsidR="002424BC" w:rsidRPr="002E740F">
              <w:rPr>
                <w:rFonts w:ascii="Oxfam TSTAR PRO" w:eastAsia="Times New Roman" w:hAnsi="Oxfam TSTAR PRO" w:cs="Times New Roman"/>
                <w:color w:val="000000"/>
                <w:sz w:val="22"/>
                <w:szCs w:val="22"/>
              </w:rPr>
              <w:t xml:space="preserve"> </w:t>
            </w:r>
          </w:p>
        </w:tc>
        <w:tc>
          <w:tcPr>
            <w:tcW w:w="2790" w:type="dxa"/>
          </w:tcPr>
          <w:p w14:paraId="159E9171" w14:textId="77777777" w:rsidR="001A5C88" w:rsidRPr="002E740F" w:rsidRDefault="001A5C88" w:rsidP="008561D0">
            <w:pPr>
              <w:rPr>
                <w:rFonts w:ascii="Oxfam TSTAR PRO" w:eastAsia="Times New Roman" w:hAnsi="Oxfam TSTAR PRO" w:cs="Times New Roman"/>
                <w:color w:val="000000"/>
                <w:sz w:val="22"/>
                <w:szCs w:val="22"/>
              </w:rPr>
            </w:pPr>
            <w:r w:rsidRPr="002E740F">
              <w:rPr>
                <w:rFonts w:ascii="Oxfam TSTAR PRO" w:eastAsia="Times New Roman" w:hAnsi="Oxfam TSTAR PRO" w:cs="Times New Roman"/>
                <w:color w:val="000000"/>
                <w:sz w:val="22"/>
                <w:szCs w:val="22"/>
              </w:rPr>
              <w:t xml:space="preserve">Comments of MDF / Oxfam will be addressed </w:t>
            </w:r>
          </w:p>
        </w:tc>
      </w:tr>
      <w:tr w:rsidR="001A5C88" w:rsidRPr="002E740F" w14:paraId="11BBE2CB" w14:textId="77777777" w:rsidTr="002424BC">
        <w:tc>
          <w:tcPr>
            <w:tcW w:w="5670" w:type="dxa"/>
          </w:tcPr>
          <w:p w14:paraId="13F0E60E" w14:textId="70ADE600" w:rsidR="001A5C88" w:rsidRPr="002E740F" w:rsidRDefault="001A5C88" w:rsidP="008561D0">
            <w:pPr>
              <w:jc w:val="both"/>
              <w:rPr>
                <w:rFonts w:ascii="Oxfam TSTAR PRO" w:eastAsia="Times New Roman" w:hAnsi="Oxfam TSTAR PRO" w:cs="Times New Roman"/>
                <w:color w:val="000000"/>
                <w:sz w:val="22"/>
                <w:szCs w:val="22"/>
              </w:rPr>
            </w:pPr>
            <w:r w:rsidRPr="002E740F">
              <w:rPr>
                <w:rFonts w:ascii="Oxfam TSTAR PRO" w:eastAsia="Times New Roman" w:hAnsi="Oxfam TSTAR PRO" w:cs="Times New Roman"/>
                <w:b/>
                <w:bCs/>
                <w:color w:val="000000"/>
                <w:sz w:val="22"/>
                <w:szCs w:val="22"/>
              </w:rPr>
              <w:t>Mid-</w:t>
            </w:r>
            <w:r w:rsidR="00437A15" w:rsidRPr="002E740F">
              <w:rPr>
                <w:rFonts w:ascii="Oxfam TSTAR PRO" w:eastAsia="Times New Roman" w:hAnsi="Oxfam TSTAR PRO" w:cs="Times New Roman"/>
                <w:b/>
                <w:bCs/>
                <w:color w:val="000000"/>
                <w:sz w:val="22"/>
                <w:szCs w:val="22"/>
              </w:rPr>
              <w:t xml:space="preserve">Term </w:t>
            </w:r>
            <w:r w:rsidRPr="002E740F">
              <w:rPr>
                <w:rFonts w:ascii="Oxfam TSTAR PRO" w:eastAsia="Times New Roman" w:hAnsi="Oxfam TSTAR PRO" w:cs="Times New Roman"/>
                <w:b/>
                <w:bCs/>
                <w:color w:val="000000"/>
                <w:sz w:val="22"/>
                <w:szCs w:val="22"/>
              </w:rPr>
              <w:t>Assessment Report:</w:t>
            </w:r>
            <w:r w:rsidRPr="002E740F">
              <w:rPr>
                <w:rFonts w:ascii="Oxfam TSTAR PRO" w:eastAsia="Times New Roman" w:hAnsi="Oxfam TSTAR PRO" w:cs="Times New Roman"/>
                <w:color w:val="000000"/>
                <w:sz w:val="22"/>
                <w:szCs w:val="22"/>
              </w:rPr>
              <w:t xml:space="preserve"> (this will be shared when the 50</w:t>
            </w:r>
            <w:r w:rsidR="00437A15" w:rsidRPr="002E740F">
              <w:rPr>
                <w:rFonts w:ascii="Oxfam TSTAR PRO" w:eastAsia="Times New Roman" w:hAnsi="Oxfam TSTAR PRO" w:cs="Times New Roman"/>
                <w:color w:val="000000"/>
                <w:sz w:val="22"/>
                <w:szCs w:val="22"/>
              </w:rPr>
              <w:t>-60</w:t>
            </w:r>
            <w:r w:rsidRPr="002E740F">
              <w:rPr>
                <w:rFonts w:ascii="Oxfam TSTAR PRO" w:eastAsia="Times New Roman" w:hAnsi="Oxfam TSTAR PRO" w:cs="Times New Roman"/>
                <w:color w:val="000000"/>
                <w:sz w:val="22"/>
                <w:szCs w:val="22"/>
              </w:rPr>
              <w:t xml:space="preserve">% of the work is done). This may cover </w:t>
            </w:r>
          </w:p>
          <w:p w14:paraId="1BB6644E" w14:textId="77777777" w:rsidR="001A5C88" w:rsidRPr="002E740F" w:rsidRDefault="001A5C88" w:rsidP="008561D0">
            <w:pPr>
              <w:pStyle w:val="ListParagraph"/>
              <w:numPr>
                <w:ilvl w:val="0"/>
                <w:numId w:val="3"/>
              </w:numPr>
              <w:spacing w:after="0" w:line="240" w:lineRule="auto"/>
              <w:jc w:val="both"/>
              <w:rPr>
                <w:rFonts w:ascii="Oxfam TSTAR PRO" w:eastAsia="Times New Roman" w:hAnsi="Oxfam TSTAR PRO"/>
                <w:color w:val="000000"/>
              </w:rPr>
            </w:pPr>
            <w:r w:rsidRPr="002E740F">
              <w:rPr>
                <w:rFonts w:ascii="Oxfam TSTAR PRO" w:eastAsia="Times New Roman" w:hAnsi="Oxfam TSTAR PRO"/>
                <w:color w:val="000000"/>
              </w:rPr>
              <w:t xml:space="preserve">Key findings </w:t>
            </w:r>
          </w:p>
          <w:p w14:paraId="4A2F5BAF" w14:textId="60350575" w:rsidR="007E41B8" w:rsidRPr="002E740F" w:rsidRDefault="007E41B8" w:rsidP="008561D0">
            <w:pPr>
              <w:pStyle w:val="ListParagraph"/>
              <w:numPr>
                <w:ilvl w:val="0"/>
                <w:numId w:val="3"/>
              </w:numPr>
              <w:spacing w:after="0" w:line="240" w:lineRule="auto"/>
              <w:jc w:val="both"/>
              <w:rPr>
                <w:rFonts w:ascii="Oxfam TSTAR PRO" w:eastAsia="Times New Roman" w:hAnsi="Oxfam TSTAR PRO"/>
                <w:color w:val="000000"/>
              </w:rPr>
            </w:pPr>
            <w:r w:rsidRPr="002E740F">
              <w:rPr>
                <w:rFonts w:ascii="Oxfam TSTAR PRO" w:eastAsia="Times New Roman" w:hAnsi="Oxfam TSTAR PRO"/>
                <w:color w:val="000000"/>
              </w:rPr>
              <w:t>Key Insights</w:t>
            </w:r>
          </w:p>
          <w:p w14:paraId="3F32C72C" w14:textId="1C537EAC" w:rsidR="001A5C88" w:rsidRPr="002E740F" w:rsidRDefault="001A5C88" w:rsidP="008561D0">
            <w:pPr>
              <w:pStyle w:val="ListParagraph"/>
              <w:numPr>
                <w:ilvl w:val="0"/>
                <w:numId w:val="3"/>
              </w:numPr>
              <w:spacing w:after="0" w:line="240" w:lineRule="auto"/>
              <w:jc w:val="both"/>
              <w:rPr>
                <w:rFonts w:ascii="Oxfam TSTAR PRO" w:eastAsia="Times New Roman" w:hAnsi="Oxfam TSTAR PRO"/>
                <w:color w:val="000000"/>
              </w:rPr>
            </w:pPr>
            <w:r w:rsidRPr="002E740F">
              <w:rPr>
                <w:rFonts w:ascii="Oxfam TSTAR PRO" w:eastAsia="Times New Roman" w:hAnsi="Oxfam TSTAR PRO"/>
                <w:color w:val="000000"/>
              </w:rPr>
              <w:t xml:space="preserve">Key challenges </w:t>
            </w:r>
          </w:p>
          <w:p w14:paraId="1A0FBDBA" w14:textId="77777777" w:rsidR="001A5C88" w:rsidRPr="002E740F" w:rsidRDefault="001A5C88" w:rsidP="008561D0">
            <w:pPr>
              <w:pStyle w:val="ListParagraph"/>
              <w:numPr>
                <w:ilvl w:val="0"/>
                <w:numId w:val="3"/>
              </w:numPr>
              <w:spacing w:after="0" w:line="240" w:lineRule="auto"/>
              <w:jc w:val="both"/>
              <w:rPr>
                <w:rFonts w:ascii="Oxfam TSTAR PRO" w:eastAsia="Times New Roman" w:hAnsi="Oxfam TSTAR PRO"/>
                <w:color w:val="000000"/>
              </w:rPr>
            </w:pPr>
            <w:r w:rsidRPr="002E740F">
              <w:rPr>
                <w:rFonts w:ascii="Oxfam TSTAR PRO" w:eastAsia="Times New Roman" w:hAnsi="Oxfam TSTAR PRO"/>
                <w:color w:val="000000"/>
              </w:rPr>
              <w:t xml:space="preserve">Key strengths </w:t>
            </w:r>
          </w:p>
          <w:p w14:paraId="68EE3AC5" w14:textId="77777777" w:rsidR="001A5C88" w:rsidRPr="002E740F" w:rsidRDefault="001A5C88" w:rsidP="008561D0">
            <w:pPr>
              <w:pStyle w:val="ListParagraph"/>
              <w:numPr>
                <w:ilvl w:val="0"/>
                <w:numId w:val="3"/>
              </w:numPr>
              <w:spacing w:after="0" w:line="240" w:lineRule="auto"/>
              <w:jc w:val="both"/>
              <w:rPr>
                <w:rFonts w:ascii="Oxfam TSTAR PRO" w:eastAsia="Times New Roman" w:hAnsi="Oxfam TSTAR PRO"/>
                <w:color w:val="000000"/>
              </w:rPr>
            </w:pPr>
            <w:r w:rsidRPr="002E740F">
              <w:rPr>
                <w:rFonts w:ascii="Oxfam TSTAR PRO" w:eastAsia="Times New Roman" w:hAnsi="Oxfam TSTAR PRO"/>
                <w:color w:val="000000"/>
              </w:rPr>
              <w:t xml:space="preserve">Key hurdles </w:t>
            </w:r>
          </w:p>
          <w:p w14:paraId="16518C3C" w14:textId="47E3B455" w:rsidR="001A5C88" w:rsidRPr="002E740F" w:rsidRDefault="001A5C88" w:rsidP="008561D0">
            <w:pPr>
              <w:pStyle w:val="ListParagraph"/>
              <w:numPr>
                <w:ilvl w:val="0"/>
                <w:numId w:val="3"/>
              </w:numPr>
              <w:spacing w:after="0" w:line="240" w:lineRule="auto"/>
              <w:jc w:val="both"/>
              <w:rPr>
                <w:rFonts w:ascii="Oxfam TSTAR PRO" w:eastAsia="Times New Roman" w:hAnsi="Oxfam TSTAR PRO"/>
                <w:color w:val="000000"/>
              </w:rPr>
            </w:pPr>
            <w:r w:rsidRPr="002E740F">
              <w:rPr>
                <w:rFonts w:ascii="Oxfam TSTAR PRO" w:eastAsia="Times New Roman" w:hAnsi="Oxfam TSTAR PRO"/>
                <w:color w:val="000000"/>
              </w:rPr>
              <w:t>SWOT analysis of WDD</w:t>
            </w:r>
            <w:r w:rsidR="002F44AD" w:rsidRPr="002E740F">
              <w:rPr>
                <w:rFonts w:ascii="Oxfam TSTAR PRO" w:eastAsia="Times New Roman" w:hAnsi="Oxfam TSTAR PRO"/>
                <w:color w:val="000000"/>
              </w:rPr>
              <w:t xml:space="preserve"> with tools to share with </w:t>
            </w:r>
            <w:r w:rsidR="002424BC" w:rsidRPr="002E740F">
              <w:rPr>
                <w:rFonts w:ascii="Oxfam TSTAR PRO" w:eastAsia="Times New Roman" w:hAnsi="Oxfam TSTAR PRO"/>
                <w:color w:val="000000"/>
              </w:rPr>
              <w:t xml:space="preserve">MDF/Oxfam/WDD </w:t>
            </w:r>
            <w:r w:rsidR="002F44AD" w:rsidRPr="002E740F">
              <w:rPr>
                <w:rFonts w:ascii="Oxfam TSTAR PRO" w:eastAsia="Times New Roman" w:hAnsi="Oxfam TSTAR PRO"/>
                <w:color w:val="000000"/>
              </w:rPr>
              <w:t>in advance</w:t>
            </w:r>
          </w:p>
          <w:p w14:paraId="037DA0EC" w14:textId="77777777" w:rsidR="001A5C88" w:rsidRPr="002E740F" w:rsidRDefault="001A5C88" w:rsidP="008561D0">
            <w:pPr>
              <w:pStyle w:val="ListParagraph"/>
              <w:numPr>
                <w:ilvl w:val="0"/>
                <w:numId w:val="3"/>
              </w:numPr>
              <w:spacing w:after="0" w:line="240" w:lineRule="auto"/>
              <w:jc w:val="both"/>
              <w:rPr>
                <w:rFonts w:ascii="Oxfam TSTAR PRO" w:eastAsia="Times New Roman" w:hAnsi="Oxfam TSTAR PRO"/>
                <w:color w:val="000000"/>
              </w:rPr>
            </w:pPr>
            <w:r w:rsidRPr="002E740F">
              <w:rPr>
                <w:rFonts w:ascii="Oxfam TSTAR PRO" w:eastAsia="Times New Roman" w:hAnsi="Oxfam TSTAR PRO"/>
                <w:color w:val="000000"/>
              </w:rPr>
              <w:t xml:space="preserve">Key proposals / suggestions </w:t>
            </w:r>
            <w:r w:rsidR="00437A15" w:rsidRPr="002E740F">
              <w:rPr>
                <w:rFonts w:ascii="Oxfam TSTAR PRO" w:eastAsia="Times New Roman" w:hAnsi="Oxfam TSTAR PRO"/>
                <w:color w:val="000000"/>
              </w:rPr>
              <w:t xml:space="preserve">/ recommendations </w:t>
            </w:r>
          </w:p>
          <w:p w14:paraId="517D8627" w14:textId="676F3603" w:rsidR="002F44AD" w:rsidRPr="002E740F" w:rsidRDefault="00936ED2" w:rsidP="008561D0">
            <w:pPr>
              <w:pStyle w:val="ListParagraph"/>
              <w:numPr>
                <w:ilvl w:val="0"/>
                <w:numId w:val="3"/>
              </w:numPr>
              <w:spacing w:after="0" w:line="240" w:lineRule="auto"/>
              <w:jc w:val="both"/>
              <w:rPr>
                <w:rFonts w:ascii="Oxfam TSTAR PRO" w:eastAsia="Times New Roman" w:hAnsi="Oxfam TSTAR PRO"/>
                <w:color w:val="000000"/>
              </w:rPr>
            </w:pPr>
            <w:r w:rsidRPr="002E740F">
              <w:rPr>
                <w:rFonts w:ascii="Oxfam TSTAR PRO" w:eastAsia="Times New Roman" w:hAnsi="Oxfam TSTAR PRO"/>
                <w:color w:val="000000"/>
              </w:rPr>
              <w:t>P</w:t>
            </w:r>
            <w:r w:rsidR="002F44AD" w:rsidRPr="002E740F">
              <w:rPr>
                <w:rFonts w:ascii="Oxfam TSTAR PRO" w:eastAsia="Times New Roman" w:hAnsi="Oxfam TSTAR PRO"/>
                <w:color w:val="000000"/>
              </w:rPr>
              <w:t>resentation to Oxfam, MDF &amp; WDD</w:t>
            </w:r>
          </w:p>
        </w:tc>
        <w:tc>
          <w:tcPr>
            <w:tcW w:w="2160" w:type="dxa"/>
          </w:tcPr>
          <w:p w14:paraId="57907463" w14:textId="032045B5" w:rsidR="001A5C88" w:rsidRPr="002E740F" w:rsidRDefault="00866A1C" w:rsidP="008561D0">
            <w:pPr>
              <w:jc w:val="both"/>
              <w:rPr>
                <w:rFonts w:ascii="Oxfam TSTAR PRO" w:eastAsia="Times New Roman" w:hAnsi="Oxfam TSTAR PRO" w:cs="Times New Roman"/>
                <w:color w:val="000000"/>
                <w:sz w:val="22"/>
                <w:szCs w:val="22"/>
              </w:rPr>
            </w:pPr>
            <w:r w:rsidRPr="002E740F">
              <w:rPr>
                <w:rFonts w:ascii="Oxfam TSTAR PRO" w:eastAsia="Times New Roman" w:hAnsi="Oxfam TSTAR PRO" w:cs="Times New Roman"/>
                <w:color w:val="000000"/>
                <w:sz w:val="22"/>
                <w:szCs w:val="22"/>
              </w:rPr>
              <w:t xml:space="preserve">September </w:t>
            </w:r>
            <w:r w:rsidR="009F3507">
              <w:rPr>
                <w:rFonts w:ascii="Oxfam TSTAR PRO" w:eastAsia="Times New Roman" w:hAnsi="Oxfam TSTAR PRO" w:cs="Times New Roman"/>
                <w:color w:val="000000"/>
                <w:sz w:val="22"/>
                <w:szCs w:val="22"/>
              </w:rPr>
              <w:t>25</w:t>
            </w:r>
            <w:r w:rsidR="008F453D" w:rsidRPr="002E740F">
              <w:rPr>
                <w:rFonts w:ascii="Oxfam TSTAR PRO" w:eastAsia="Times New Roman" w:hAnsi="Oxfam TSTAR PRO" w:cs="Times New Roman"/>
                <w:color w:val="000000"/>
                <w:sz w:val="22"/>
                <w:szCs w:val="22"/>
              </w:rPr>
              <w:t>, 2022</w:t>
            </w:r>
          </w:p>
        </w:tc>
        <w:tc>
          <w:tcPr>
            <w:tcW w:w="2790" w:type="dxa"/>
          </w:tcPr>
          <w:p w14:paraId="5BCDDB38" w14:textId="77777777" w:rsidR="001A5C88" w:rsidRPr="002E740F" w:rsidRDefault="001A5C88" w:rsidP="008561D0">
            <w:pPr>
              <w:rPr>
                <w:rFonts w:ascii="Oxfam TSTAR PRO" w:eastAsia="Times New Roman" w:hAnsi="Oxfam TSTAR PRO" w:cs="Times New Roman"/>
                <w:color w:val="000000"/>
                <w:sz w:val="22"/>
                <w:szCs w:val="22"/>
              </w:rPr>
            </w:pPr>
            <w:r w:rsidRPr="002E740F">
              <w:rPr>
                <w:rFonts w:ascii="Oxfam TSTAR PRO" w:eastAsia="Times New Roman" w:hAnsi="Oxfam TSTAR PRO" w:cs="Times New Roman"/>
                <w:color w:val="000000"/>
                <w:sz w:val="22"/>
                <w:szCs w:val="22"/>
              </w:rPr>
              <w:t xml:space="preserve">Comments of the MDF / Oxfam will be addressed. </w:t>
            </w:r>
          </w:p>
          <w:p w14:paraId="035FEAB5" w14:textId="1A2A34C8" w:rsidR="001A5C88" w:rsidRPr="002E740F" w:rsidRDefault="001A5C88" w:rsidP="008561D0">
            <w:pPr>
              <w:rPr>
                <w:rFonts w:ascii="Oxfam TSTAR PRO" w:eastAsia="Times New Roman" w:hAnsi="Oxfam TSTAR PRO" w:cs="Times New Roman"/>
                <w:color w:val="000000"/>
                <w:sz w:val="22"/>
                <w:szCs w:val="22"/>
              </w:rPr>
            </w:pPr>
            <w:r w:rsidRPr="002E740F">
              <w:rPr>
                <w:rFonts w:ascii="Oxfam TSTAR PRO" w:eastAsia="Times New Roman" w:hAnsi="Oxfam TSTAR PRO" w:cs="Times New Roman"/>
                <w:color w:val="000000"/>
                <w:sz w:val="22"/>
                <w:szCs w:val="22"/>
              </w:rPr>
              <w:t xml:space="preserve">SWOT analysis will be done through key interviews, line department meetings and understanding the WDD department holistically. </w:t>
            </w:r>
          </w:p>
        </w:tc>
      </w:tr>
      <w:tr w:rsidR="001A5C88" w:rsidRPr="002E740F" w14:paraId="32BC367C" w14:textId="77777777" w:rsidTr="002424BC">
        <w:tc>
          <w:tcPr>
            <w:tcW w:w="5670" w:type="dxa"/>
          </w:tcPr>
          <w:p w14:paraId="6FF852B2" w14:textId="77777777" w:rsidR="001A5C88" w:rsidRPr="002E740F" w:rsidRDefault="001A5C88" w:rsidP="008561D0">
            <w:pPr>
              <w:jc w:val="both"/>
              <w:rPr>
                <w:rFonts w:ascii="Oxfam TSTAR PRO" w:eastAsia="Times New Roman" w:hAnsi="Oxfam TSTAR PRO" w:cs="Times New Roman"/>
                <w:color w:val="000000"/>
                <w:sz w:val="22"/>
                <w:szCs w:val="22"/>
              </w:rPr>
            </w:pPr>
            <w:r w:rsidRPr="002E740F">
              <w:rPr>
                <w:rFonts w:ascii="Oxfam TSTAR PRO" w:eastAsia="Times New Roman" w:hAnsi="Oxfam TSTAR PRO" w:cs="Times New Roman"/>
                <w:b/>
                <w:bCs/>
                <w:color w:val="000000"/>
                <w:sz w:val="22"/>
                <w:szCs w:val="22"/>
              </w:rPr>
              <w:t>Final Assessment Report:</w:t>
            </w:r>
            <w:r w:rsidRPr="002E740F">
              <w:rPr>
                <w:rFonts w:ascii="Oxfam TSTAR PRO" w:eastAsia="Times New Roman" w:hAnsi="Oxfam TSTAR PRO" w:cs="Times New Roman"/>
                <w:color w:val="000000"/>
                <w:sz w:val="22"/>
                <w:szCs w:val="22"/>
              </w:rPr>
              <w:t xml:space="preserve"> (this will be shared when the work is completed). This may cover </w:t>
            </w:r>
          </w:p>
          <w:p w14:paraId="24896569" w14:textId="77777777" w:rsidR="001A5C88" w:rsidRPr="002E740F" w:rsidRDefault="001A5C88" w:rsidP="008561D0">
            <w:pPr>
              <w:pStyle w:val="ListParagraph"/>
              <w:numPr>
                <w:ilvl w:val="0"/>
                <w:numId w:val="3"/>
              </w:numPr>
              <w:spacing w:after="0" w:line="240" w:lineRule="auto"/>
              <w:jc w:val="both"/>
              <w:rPr>
                <w:rFonts w:ascii="Oxfam TSTAR PRO" w:eastAsia="Times New Roman" w:hAnsi="Oxfam TSTAR PRO"/>
                <w:color w:val="000000"/>
              </w:rPr>
            </w:pPr>
            <w:r w:rsidRPr="002E740F">
              <w:rPr>
                <w:rFonts w:ascii="Oxfam TSTAR PRO" w:eastAsia="Times New Roman" w:hAnsi="Oxfam TSTAR PRO"/>
                <w:color w:val="000000"/>
              </w:rPr>
              <w:t>Key findings (what can be helpful for the department to improve its performances and what is affecting it the most)</w:t>
            </w:r>
          </w:p>
          <w:p w14:paraId="4604329A" w14:textId="10B377E0" w:rsidR="001A5C88" w:rsidRPr="002E740F" w:rsidRDefault="001A5C88" w:rsidP="008561D0">
            <w:pPr>
              <w:pStyle w:val="ListParagraph"/>
              <w:numPr>
                <w:ilvl w:val="0"/>
                <w:numId w:val="3"/>
              </w:numPr>
              <w:spacing w:after="0" w:line="240" w:lineRule="auto"/>
              <w:jc w:val="both"/>
              <w:rPr>
                <w:rFonts w:ascii="Oxfam TSTAR PRO" w:eastAsia="Times New Roman" w:hAnsi="Oxfam TSTAR PRO"/>
                <w:color w:val="000000"/>
              </w:rPr>
            </w:pPr>
            <w:r w:rsidRPr="002E740F">
              <w:rPr>
                <w:rFonts w:ascii="Oxfam TSTAR PRO" w:eastAsia="Times New Roman" w:hAnsi="Oxfam TSTAR PRO"/>
                <w:color w:val="000000"/>
              </w:rPr>
              <w:t>Key challenges (what is available and what is not, and how it is affecting)</w:t>
            </w:r>
          </w:p>
          <w:p w14:paraId="500A7FED" w14:textId="0630BB8E" w:rsidR="00437A15" w:rsidRPr="002E740F" w:rsidRDefault="00437A15" w:rsidP="008561D0">
            <w:pPr>
              <w:pStyle w:val="ListParagraph"/>
              <w:numPr>
                <w:ilvl w:val="0"/>
                <w:numId w:val="3"/>
              </w:numPr>
              <w:spacing w:after="0" w:line="240" w:lineRule="auto"/>
              <w:jc w:val="both"/>
              <w:rPr>
                <w:rFonts w:ascii="Oxfam TSTAR PRO" w:eastAsia="Times New Roman" w:hAnsi="Oxfam TSTAR PRO"/>
                <w:color w:val="000000"/>
              </w:rPr>
            </w:pPr>
            <w:r w:rsidRPr="002E740F">
              <w:rPr>
                <w:rFonts w:ascii="Oxfam TSTAR PRO" w:eastAsia="Times New Roman" w:hAnsi="Oxfam TSTAR PRO"/>
                <w:color w:val="000000"/>
              </w:rPr>
              <w:t xml:space="preserve">Key Strategies </w:t>
            </w:r>
          </w:p>
          <w:p w14:paraId="2A162666" w14:textId="77777777" w:rsidR="001A5C88" w:rsidRPr="002E740F" w:rsidRDefault="001A5C88" w:rsidP="008561D0">
            <w:pPr>
              <w:pStyle w:val="ListParagraph"/>
              <w:numPr>
                <w:ilvl w:val="0"/>
                <w:numId w:val="3"/>
              </w:numPr>
              <w:spacing w:after="0" w:line="240" w:lineRule="auto"/>
              <w:jc w:val="both"/>
              <w:rPr>
                <w:rFonts w:ascii="Oxfam TSTAR PRO" w:eastAsia="Times New Roman" w:hAnsi="Oxfam TSTAR PRO"/>
                <w:color w:val="000000"/>
              </w:rPr>
            </w:pPr>
            <w:r w:rsidRPr="002E740F">
              <w:rPr>
                <w:rFonts w:ascii="Oxfam TSTAR PRO" w:eastAsia="Times New Roman" w:hAnsi="Oxfam TSTAR PRO"/>
                <w:color w:val="000000"/>
              </w:rPr>
              <w:t xml:space="preserve">Key strengths </w:t>
            </w:r>
          </w:p>
          <w:p w14:paraId="2ECBD279" w14:textId="77777777" w:rsidR="001A5C88" w:rsidRPr="002E740F" w:rsidRDefault="001A5C88" w:rsidP="008561D0">
            <w:pPr>
              <w:pStyle w:val="ListParagraph"/>
              <w:numPr>
                <w:ilvl w:val="0"/>
                <w:numId w:val="3"/>
              </w:numPr>
              <w:spacing w:after="0" w:line="240" w:lineRule="auto"/>
              <w:jc w:val="both"/>
              <w:rPr>
                <w:rFonts w:ascii="Oxfam TSTAR PRO" w:eastAsia="Times New Roman" w:hAnsi="Oxfam TSTAR PRO"/>
                <w:color w:val="000000"/>
              </w:rPr>
            </w:pPr>
            <w:r w:rsidRPr="002E740F">
              <w:rPr>
                <w:rFonts w:ascii="Oxfam TSTAR PRO" w:eastAsia="Times New Roman" w:hAnsi="Oxfam TSTAR PRO"/>
                <w:color w:val="000000"/>
              </w:rPr>
              <w:t>Key hurdles (legal, political, social and environmental aspects be considered)</w:t>
            </w:r>
          </w:p>
          <w:p w14:paraId="5C56475E" w14:textId="77777777" w:rsidR="001A5C88" w:rsidRPr="002E740F" w:rsidRDefault="001A5C88" w:rsidP="008561D0">
            <w:pPr>
              <w:pStyle w:val="ListParagraph"/>
              <w:numPr>
                <w:ilvl w:val="0"/>
                <w:numId w:val="3"/>
              </w:numPr>
              <w:spacing w:after="0" w:line="240" w:lineRule="auto"/>
              <w:jc w:val="both"/>
              <w:rPr>
                <w:rFonts w:ascii="Oxfam TSTAR PRO" w:eastAsia="Times New Roman" w:hAnsi="Oxfam TSTAR PRO"/>
                <w:color w:val="000000"/>
              </w:rPr>
            </w:pPr>
            <w:r w:rsidRPr="002E740F">
              <w:rPr>
                <w:rFonts w:ascii="Oxfam TSTAR PRO" w:eastAsia="Times New Roman" w:hAnsi="Oxfam TSTAR PRO"/>
                <w:color w:val="000000"/>
              </w:rPr>
              <w:t>PEST analysis of WDD</w:t>
            </w:r>
          </w:p>
          <w:p w14:paraId="74FCD210" w14:textId="77777777" w:rsidR="001A5C88" w:rsidRPr="002E740F" w:rsidRDefault="001A5C88" w:rsidP="008561D0">
            <w:pPr>
              <w:pStyle w:val="ListParagraph"/>
              <w:numPr>
                <w:ilvl w:val="0"/>
                <w:numId w:val="3"/>
              </w:numPr>
              <w:spacing w:after="0" w:line="240" w:lineRule="auto"/>
              <w:jc w:val="both"/>
              <w:rPr>
                <w:rFonts w:ascii="Oxfam TSTAR PRO" w:eastAsia="Times New Roman" w:hAnsi="Oxfam TSTAR PRO"/>
                <w:color w:val="000000"/>
              </w:rPr>
            </w:pPr>
            <w:r w:rsidRPr="002E740F">
              <w:rPr>
                <w:rFonts w:ascii="Oxfam TSTAR PRO" w:eastAsia="Times New Roman" w:hAnsi="Oxfam TSTAR PRO"/>
                <w:color w:val="000000"/>
              </w:rPr>
              <w:t>Statistical Charts</w:t>
            </w:r>
          </w:p>
          <w:p w14:paraId="2213A5C0" w14:textId="77777777" w:rsidR="001A5C88" w:rsidRPr="002E740F" w:rsidRDefault="001A5C88" w:rsidP="008561D0">
            <w:pPr>
              <w:pStyle w:val="ListParagraph"/>
              <w:numPr>
                <w:ilvl w:val="0"/>
                <w:numId w:val="3"/>
              </w:numPr>
              <w:spacing w:after="0" w:line="240" w:lineRule="auto"/>
              <w:jc w:val="both"/>
              <w:rPr>
                <w:rFonts w:ascii="Oxfam TSTAR PRO" w:eastAsia="Times New Roman" w:hAnsi="Oxfam TSTAR PRO"/>
                <w:color w:val="000000"/>
              </w:rPr>
            </w:pPr>
            <w:r w:rsidRPr="002E740F">
              <w:rPr>
                <w:rFonts w:ascii="Oxfam TSTAR PRO" w:eastAsia="Times New Roman" w:hAnsi="Oxfam TSTAR PRO"/>
                <w:color w:val="000000"/>
              </w:rPr>
              <w:t>Database – analysis of the data</w:t>
            </w:r>
          </w:p>
          <w:p w14:paraId="66CA8CFE" w14:textId="77777777" w:rsidR="001A5C88" w:rsidRPr="002E740F" w:rsidRDefault="001A5C88" w:rsidP="008561D0">
            <w:pPr>
              <w:pStyle w:val="ListParagraph"/>
              <w:numPr>
                <w:ilvl w:val="0"/>
                <w:numId w:val="3"/>
              </w:numPr>
              <w:spacing w:after="0" w:line="240" w:lineRule="auto"/>
              <w:jc w:val="both"/>
              <w:rPr>
                <w:rFonts w:ascii="Oxfam TSTAR PRO" w:eastAsia="Times New Roman" w:hAnsi="Oxfam TSTAR PRO"/>
                <w:color w:val="000000"/>
              </w:rPr>
            </w:pPr>
            <w:r w:rsidRPr="002E740F">
              <w:rPr>
                <w:rFonts w:ascii="Oxfam TSTAR PRO" w:eastAsia="Times New Roman" w:hAnsi="Oxfam TSTAR PRO"/>
                <w:color w:val="000000"/>
              </w:rPr>
              <w:t>Key proposals / suggestions</w:t>
            </w:r>
          </w:p>
          <w:p w14:paraId="6951D524" w14:textId="77777777" w:rsidR="00D75CBB" w:rsidRPr="002E740F" w:rsidRDefault="00D75CBB" w:rsidP="008561D0">
            <w:pPr>
              <w:pStyle w:val="ListParagraph"/>
              <w:numPr>
                <w:ilvl w:val="0"/>
                <w:numId w:val="3"/>
              </w:numPr>
              <w:spacing w:after="0" w:line="240" w:lineRule="auto"/>
              <w:jc w:val="both"/>
              <w:rPr>
                <w:rFonts w:ascii="Oxfam TSTAR PRO" w:eastAsia="Times New Roman" w:hAnsi="Oxfam TSTAR PRO"/>
                <w:color w:val="000000"/>
              </w:rPr>
            </w:pPr>
            <w:r w:rsidRPr="002E740F">
              <w:rPr>
                <w:rFonts w:ascii="Oxfam TSTAR PRO" w:eastAsia="Times New Roman" w:hAnsi="Oxfam TSTAR PRO"/>
                <w:color w:val="000000"/>
              </w:rPr>
              <w:t xml:space="preserve">WDD Staff capacity development plan. </w:t>
            </w:r>
          </w:p>
          <w:p w14:paraId="27280028" w14:textId="00CB1EC2" w:rsidR="00D75CBB" w:rsidRPr="002E740F" w:rsidRDefault="00D75CBB" w:rsidP="008561D0">
            <w:pPr>
              <w:pStyle w:val="ListParagraph"/>
              <w:numPr>
                <w:ilvl w:val="0"/>
                <w:numId w:val="3"/>
              </w:numPr>
              <w:spacing w:after="0" w:line="240" w:lineRule="auto"/>
              <w:jc w:val="both"/>
              <w:rPr>
                <w:rFonts w:ascii="Oxfam TSTAR PRO" w:eastAsia="Times New Roman" w:hAnsi="Oxfam TSTAR PRO"/>
                <w:color w:val="000000"/>
              </w:rPr>
            </w:pPr>
            <w:r w:rsidRPr="002E740F">
              <w:rPr>
                <w:rFonts w:ascii="Oxfam TSTAR PRO" w:eastAsia="Times New Roman" w:hAnsi="Oxfam TSTAR PRO"/>
                <w:color w:val="000000"/>
              </w:rPr>
              <w:t>Effective monitoring of WDD Staff performance</w:t>
            </w:r>
          </w:p>
          <w:p w14:paraId="0B67BA7E" w14:textId="07EFAC59" w:rsidR="00437A15" w:rsidRPr="002E740F" w:rsidRDefault="00437A15" w:rsidP="008561D0">
            <w:pPr>
              <w:pStyle w:val="ListParagraph"/>
              <w:numPr>
                <w:ilvl w:val="0"/>
                <w:numId w:val="3"/>
              </w:numPr>
              <w:spacing w:after="0" w:line="240" w:lineRule="auto"/>
              <w:jc w:val="both"/>
              <w:rPr>
                <w:rFonts w:ascii="Oxfam TSTAR PRO" w:eastAsia="Times New Roman" w:hAnsi="Oxfam TSTAR PRO"/>
                <w:color w:val="000000"/>
              </w:rPr>
            </w:pPr>
            <w:r w:rsidRPr="002E740F">
              <w:rPr>
                <w:rFonts w:ascii="Oxfam TSTAR PRO" w:eastAsia="Times New Roman" w:hAnsi="Oxfam TSTAR PRO"/>
                <w:color w:val="000000"/>
              </w:rPr>
              <w:t xml:space="preserve">All related Annexures </w:t>
            </w:r>
          </w:p>
          <w:p w14:paraId="038FC8BD" w14:textId="77777777" w:rsidR="001A5C88" w:rsidRPr="002E740F" w:rsidRDefault="001A5C88" w:rsidP="008561D0">
            <w:pPr>
              <w:pStyle w:val="ListParagraph"/>
              <w:spacing w:after="0" w:line="240" w:lineRule="auto"/>
              <w:jc w:val="both"/>
              <w:rPr>
                <w:rFonts w:ascii="Oxfam TSTAR PRO" w:eastAsia="Times New Roman" w:hAnsi="Oxfam TSTAR PRO"/>
                <w:color w:val="000000"/>
              </w:rPr>
            </w:pPr>
          </w:p>
        </w:tc>
        <w:tc>
          <w:tcPr>
            <w:tcW w:w="2160" w:type="dxa"/>
          </w:tcPr>
          <w:p w14:paraId="3E14B3AE" w14:textId="50201509" w:rsidR="001A5C88" w:rsidRPr="002E740F" w:rsidRDefault="009F3507" w:rsidP="008561D0">
            <w:pPr>
              <w:jc w:val="both"/>
              <w:rPr>
                <w:rFonts w:ascii="Oxfam TSTAR PRO" w:eastAsia="Times New Roman" w:hAnsi="Oxfam TSTAR PRO" w:cs="Times New Roman"/>
                <w:color w:val="000000"/>
                <w:sz w:val="22"/>
                <w:szCs w:val="22"/>
              </w:rPr>
            </w:pPr>
            <w:r>
              <w:rPr>
                <w:rFonts w:ascii="Oxfam TSTAR PRO" w:eastAsia="Times New Roman" w:hAnsi="Oxfam TSTAR PRO" w:cs="Times New Roman"/>
                <w:color w:val="000000"/>
                <w:sz w:val="22"/>
                <w:szCs w:val="22"/>
              </w:rPr>
              <w:t>October 10</w:t>
            </w:r>
            <w:r w:rsidR="008F453D" w:rsidRPr="002E740F">
              <w:rPr>
                <w:rFonts w:ascii="Oxfam TSTAR PRO" w:eastAsia="Times New Roman" w:hAnsi="Oxfam TSTAR PRO" w:cs="Times New Roman"/>
                <w:color w:val="000000"/>
                <w:sz w:val="22"/>
                <w:szCs w:val="22"/>
              </w:rPr>
              <w:t>, 2022</w:t>
            </w:r>
          </w:p>
        </w:tc>
        <w:tc>
          <w:tcPr>
            <w:tcW w:w="2790" w:type="dxa"/>
          </w:tcPr>
          <w:p w14:paraId="3B3DFCD1" w14:textId="77777777" w:rsidR="001A5C88" w:rsidRPr="002E740F" w:rsidRDefault="001A5C88" w:rsidP="008561D0">
            <w:pPr>
              <w:rPr>
                <w:rFonts w:ascii="Oxfam TSTAR PRO" w:eastAsia="Times New Roman" w:hAnsi="Oxfam TSTAR PRO" w:cs="Times New Roman"/>
                <w:color w:val="000000"/>
                <w:sz w:val="22"/>
                <w:szCs w:val="22"/>
              </w:rPr>
            </w:pPr>
            <w:r w:rsidRPr="002E740F">
              <w:rPr>
                <w:rFonts w:ascii="Oxfam TSTAR PRO" w:eastAsia="Times New Roman" w:hAnsi="Oxfam TSTAR PRO" w:cs="Times New Roman"/>
                <w:color w:val="000000"/>
                <w:sz w:val="22"/>
                <w:szCs w:val="22"/>
              </w:rPr>
              <w:t>Comments of MDF / Oxfam will be addressed.</w:t>
            </w:r>
          </w:p>
          <w:p w14:paraId="5418B943" w14:textId="4FC0AD17" w:rsidR="001A5C88" w:rsidRPr="002E740F" w:rsidRDefault="008F453D" w:rsidP="008561D0">
            <w:pPr>
              <w:rPr>
                <w:rFonts w:ascii="Oxfam TSTAR PRO" w:eastAsia="Times New Roman" w:hAnsi="Oxfam TSTAR PRO" w:cs="Times New Roman"/>
                <w:color w:val="000000"/>
                <w:sz w:val="22"/>
                <w:szCs w:val="22"/>
              </w:rPr>
            </w:pPr>
            <w:r w:rsidRPr="002E740F">
              <w:rPr>
                <w:rFonts w:ascii="Oxfam TSTAR PRO" w:eastAsia="Times New Roman" w:hAnsi="Oxfam TSTAR PRO" w:cs="Times New Roman"/>
                <w:color w:val="000000"/>
                <w:sz w:val="22"/>
                <w:szCs w:val="22"/>
              </w:rPr>
              <w:t>How</w:t>
            </w:r>
            <w:r w:rsidR="001A5C88" w:rsidRPr="002E740F">
              <w:rPr>
                <w:rFonts w:ascii="Oxfam TSTAR PRO" w:eastAsia="Times New Roman" w:hAnsi="Oxfam TSTAR PRO" w:cs="Times New Roman"/>
                <w:color w:val="000000"/>
                <w:sz w:val="22"/>
                <w:szCs w:val="22"/>
              </w:rPr>
              <w:t xml:space="preserve"> WDD’s work is associated with other departments (government and non-government) and how it can enhance its coordination as well as make realistic plans). </w:t>
            </w:r>
          </w:p>
          <w:p w14:paraId="5388294A" w14:textId="77777777" w:rsidR="001A5C88" w:rsidRPr="002E740F" w:rsidRDefault="001A5C88" w:rsidP="008561D0">
            <w:pPr>
              <w:rPr>
                <w:rFonts w:ascii="Oxfam TSTAR PRO" w:eastAsia="Times New Roman" w:hAnsi="Oxfam TSTAR PRO" w:cs="Times New Roman"/>
                <w:color w:val="000000"/>
                <w:sz w:val="22"/>
                <w:szCs w:val="22"/>
              </w:rPr>
            </w:pPr>
            <w:r w:rsidRPr="002E740F">
              <w:rPr>
                <w:rFonts w:ascii="Oxfam TSTAR PRO" w:eastAsia="Times New Roman" w:hAnsi="Oxfam TSTAR PRO" w:cs="Times New Roman"/>
                <w:color w:val="000000"/>
                <w:sz w:val="22"/>
                <w:szCs w:val="22"/>
              </w:rPr>
              <w:t xml:space="preserve">PEST analysis will be done through meetings with political figures, environment and economy experts, social activists, and technology geeks. </w:t>
            </w:r>
          </w:p>
          <w:p w14:paraId="29A4CF94" w14:textId="6272E49D" w:rsidR="001A5C88" w:rsidRPr="002E740F" w:rsidRDefault="001A5C88" w:rsidP="008561D0">
            <w:pPr>
              <w:rPr>
                <w:rFonts w:ascii="Oxfam TSTAR PRO" w:eastAsia="Times New Roman" w:hAnsi="Oxfam TSTAR PRO" w:cs="Times New Roman"/>
                <w:color w:val="000000"/>
                <w:sz w:val="22"/>
                <w:szCs w:val="22"/>
              </w:rPr>
            </w:pPr>
            <w:r w:rsidRPr="002E740F">
              <w:rPr>
                <w:rFonts w:ascii="Oxfam TSTAR PRO" w:eastAsia="Times New Roman" w:hAnsi="Oxfam TSTAR PRO" w:cs="Times New Roman"/>
                <w:color w:val="000000"/>
                <w:sz w:val="22"/>
                <w:szCs w:val="22"/>
              </w:rPr>
              <w:t xml:space="preserve">Final report should comprise </w:t>
            </w:r>
            <w:r w:rsidR="00EE669F">
              <w:rPr>
                <w:rFonts w:ascii="Oxfam TSTAR PRO" w:eastAsia="Times New Roman" w:hAnsi="Oxfam TSTAR PRO" w:cs="Times New Roman"/>
                <w:color w:val="000000"/>
                <w:sz w:val="22"/>
                <w:szCs w:val="22"/>
              </w:rPr>
              <w:t>the</w:t>
            </w:r>
            <w:r w:rsidRPr="002E740F">
              <w:rPr>
                <w:rFonts w:ascii="Oxfam TSTAR PRO" w:eastAsia="Times New Roman" w:hAnsi="Oxfam TSTAR PRO" w:cs="Times New Roman"/>
                <w:color w:val="000000"/>
                <w:sz w:val="22"/>
                <w:szCs w:val="22"/>
              </w:rPr>
              <w:t xml:space="preserve"> narrative part, data analysis, charts and tables. </w:t>
            </w:r>
          </w:p>
        </w:tc>
      </w:tr>
      <w:tr w:rsidR="001A5C88" w:rsidRPr="002E740F" w14:paraId="74D16F94" w14:textId="77777777" w:rsidTr="002424BC">
        <w:tc>
          <w:tcPr>
            <w:tcW w:w="5670" w:type="dxa"/>
          </w:tcPr>
          <w:p w14:paraId="42D18049" w14:textId="29CB9E1E" w:rsidR="001A5C88" w:rsidRPr="002E740F" w:rsidRDefault="002F44AD" w:rsidP="008561D0">
            <w:pPr>
              <w:jc w:val="both"/>
              <w:rPr>
                <w:rFonts w:ascii="Oxfam TSTAR PRO" w:eastAsia="Times New Roman" w:hAnsi="Oxfam TSTAR PRO" w:cs="Times New Roman"/>
                <w:color w:val="000000"/>
                <w:sz w:val="22"/>
                <w:szCs w:val="22"/>
              </w:rPr>
            </w:pPr>
            <w:r w:rsidRPr="002E740F">
              <w:rPr>
                <w:rFonts w:ascii="Oxfam TSTAR PRO" w:eastAsia="Times New Roman" w:hAnsi="Oxfam TSTAR PRO" w:cs="Times New Roman"/>
                <w:color w:val="000000"/>
                <w:sz w:val="22"/>
                <w:szCs w:val="22"/>
              </w:rPr>
              <w:t xml:space="preserve">Final </w:t>
            </w:r>
            <w:r w:rsidR="001A5C88" w:rsidRPr="002E740F">
              <w:rPr>
                <w:rFonts w:ascii="Oxfam TSTAR PRO" w:eastAsia="Times New Roman" w:hAnsi="Oxfam TSTAR PRO" w:cs="Times New Roman"/>
                <w:color w:val="000000"/>
                <w:sz w:val="22"/>
                <w:szCs w:val="22"/>
              </w:rPr>
              <w:t xml:space="preserve">Presentation to be given to the MDF/OXFAM and WDD officials </w:t>
            </w:r>
          </w:p>
        </w:tc>
        <w:tc>
          <w:tcPr>
            <w:tcW w:w="2160" w:type="dxa"/>
          </w:tcPr>
          <w:p w14:paraId="7A335658" w14:textId="1397401E" w:rsidR="001A5C88" w:rsidRPr="002E740F" w:rsidRDefault="00D75CBB" w:rsidP="009F3507">
            <w:pPr>
              <w:jc w:val="both"/>
              <w:rPr>
                <w:rFonts w:ascii="Oxfam TSTAR PRO" w:eastAsia="Times New Roman" w:hAnsi="Oxfam TSTAR PRO" w:cs="Times New Roman"/>
                <w:color w:val="000000"/>
                <w:sz w:val="22"/>
                <w:szCs w:val="22"/>
              </w:rPr>
            </w:pPr>
            <w:r w:rsidRPr="002E740F">
              <w:rPr>
                <w:rFonts w:ascii="Oxfam TSTAR PRO" w:eastAsia="Times New Roman" w:hAnsi="Oxfam TSTAR PRO" w:cs="Times New Roman"/>
                <w:color w:val="000000"/>
                <w:sz w:val="22"/>
                <w:szCs w:val="22"/>
              </w:rPr>
              <w:t>October</w:t>
            </w:r>
            <w:r w:rsidR="009F3507">
              <w:rPr>
                <w:rFonts w:ascii="Oxfam TSTAR PRO" w:eastAsia="Times New Roman" w:hAnsi="Oxfam TSTAR PRO" w:cs="Times New Roman"/>
                <w:color w:val="000000"/>
                <w:sz w:val="22"/>
                <w:szCs w:val="22"/>
              </w:rPr>
              <w:t xml:space="preserve"> 14,</w:t>
            </w:r>
            <w:r w:rsidRPr="002E740F">
              <w:rPr>
                <w:rFonts w:ascii="Oxfam TSTAR PRO" w:eastAsia="Times New Roman" w:hAnsi="Oxfam TSTAR PRO" w:cs="Times New Roman"/>
                <w:color w:val="000000"/>
                <w:sz w:val="22"/>
                <w:szCs w:val="22"/>
              </w:rPr>
              <w:t xml:space="preserve"> 2022</w:t>
            </w:r>
          </w:p>
        </w:tc>
        <w:tc>
          <w:tcPr>
            <w:tcW w:w="2790" w:type="dxa"/>
          </w:tcPr>
          <w:p w14:paraId="1E846867" w14:textId="77777777" w:rsidR="001A5C88" w:rsidRPr="002E740F" w:rsidRDefault="001A5C88" w:rsidP="008561D0">
            <w:pPr>
              <w:rPr>
                <w:rFonts w:ascii="Oxfam TSTAR PRO" w:eastAsia="Times New Roman" w:hAnsi="Oxfam TSTAR PRO" w:cs="Times New Roman"/>
                <w:color w:val="000000"/>
                <w:sz w:val="22"/>
                <w:szCs w:val="22"/>
              </w:rPr>
            </w:pPr>
            <w:r w:rsidRPr="002E740F">
              <w:rPr>
                <w:rFonts w:ascii="Oxfam TSTAR PRO" w:eastAsia="Times New Roman" w:hAnsi="Oxfam TSTAR PRO" w:cs="Times New Roman"/>
                <w:color w:val="000000"/>
                <w:sz w:val="22"/>
                <w:szCs w:val="22"/>
              </w:rPr>
              <w:t>Comments of MDF / Oxfam will be addressed</w:t>
            </w:r>
          </w:p>
          <w:p w14:paraId="58A609C3" w14:textId="77777777" w:rsidR="001A5C88" w:rsidRPr="002E740F" w:rsidRDefault="001A5C88" w:rsidP="008561D0">
            <w:pPr>
              <w:rPr>
                <w:rFonts w:ascii="Oxfam TSTAR PRO" w:eastAsia="Times New Roman" w:hAnsi="Oxfam TSTAR PRO" w:cs="Times New Roman"/>
                <w:color w:val="000000"/>
                <w:sz w:val="22"/>
                <w:szCs w:val="22"/>
              </w:rPr>
            </w:pPr>
            <w:r w:rsidRPr="002E740F">
              <w:rPr>
                <w:rFonts w:ascii="Oxfam TSTAR PRO" w:eastAsia="Times New Roman" w:hAnsi="Oxfam TSTAR PRO" w:cs="Times New Roman"/>
                <w:color w:val="000000"/>
                <w:sz w:val="22"/>
                <w:szCs w:val="22"/>
              </w:rPr>
              <w:t xml:space="preserve">PPT presentation with images of field work </w:t>
            </w:r>
          </w:p>
        </w:tc>
      </w:tr>
    </w:tbl>
    <w:p w14:paraId="13E20AC7" w14:textId="61C4328F" w:rsidR="00C74ED3" w:rsidRPr="002E740F" w:rsidRDefault="00C74ED3" w:rsidP="008561D0">
      <w:pPr>
        <w:rPr>
          <w:rFonts w:ascii="Oxfam TSTAR PRO" w:hAnsi="Oxfam TSTAR PRO" w:cs="Times New Roman"/>
          <w:sz w:val="22"/>
          <w:szCs w:val="22"/>
        </w:rPr>
      </w:pPr>
    </w:p>
    <w:p w14:paraId="6B21CBC2" w14:textId="77777777" w:rsidR="007158BE" w:rsidRDefault="007158BE">
      <w:pPr>
        <w:spacing w:after="160" w:line="259" w:lineRule="auto"/>
        <w:rPr>
          <w:rFonts w:ascii="Oxfam Headline" w:eastAsia="Arial" w:hAnsi="Oxfam Headline" w:cs="Times New Roman"/>
          <w:b/>
          <w:color w:val="92D050"/>
          <w:sz w:val="28"/>
          <w:szCs w:val="28"/>
        </w:rPr>
      </w:pPr>
      <w:r>
        <w:rPr>
          <w:rFonts w:ascii="Oxfam Headline" w:eastAsia="Arial" w:hAnsi="Oxfam Headline" w:cs="Times New Roman"/>
          <w:b/>
          <w:color w:val="92D050"/>
          <w:sz w:val="28"/>
          <w:szCs w:val="28"/>
        </w:rPr>
        <w:br w:type="page"/>
      </w:r>
    </w:p>
    <w:p w14:paraId="1FA0ECC2" w14:textId="46CE15A9" w:rsidR="001A5C88" w:rsidRPr="00EE669F" w:rsidRDefault="001A5C88" w:rsidP="00EE669F">
      <w:pPr>
        <w:spacing w:after="160" w:line="259" w:lineRule="auto"/>
        <w:rPr>
          <w:rFonts w:ascii="Oxfam TSTAR PRO" w:eastAsia="Arial" w:hAnsi="Oxfam TSTAR PRO" w:cs="Times New Roman"/>
          <w:b/>
          <w:color w:val="002060"/>
          <w:sz w:val="28"/>
          <w:szCs w:val="22"/>
        </w:rPr>
      </w:pPr>
      <w:r w:rsidRPr="002E352A">
        <w:rPr>
          <w:rFonts w:ascii="Oxfam Headline" w:eastAsia="Arial" w:hAnsi="Oxfam Headline" w:cs="Times New Roman"/>
          <w:b/>
          <w:color w:val="92D050"/>
          <w:sz w:val="28"/>
          <w:szCs w:val="28"/>
        </w:rPr>
        <w:lastRenderedPageBreak/>
        <w:t>Deliverables:</w:t>
      </w:r>
    </w:p>
    <w:p w14:paraId="6283B5A1" w14:textId="71DBCC1C" w:rsidR="00D75CBB" w:rsidRPr="002E740F" w:rsidRDefault="00D75CBB" w:rsidP="008561D0">
      <w:pPr>
        <w:numPr>
          <w:ilvl w:val="0"/>
          <w:numId w:val="7"/>
        </w:numPr>
        <w:shd w:val="clear" w:color="auto" w:fill="FFFFFF"/>
        <w:jc w:val="both"/>
        <w:rPr>
          <w:rFonts w:ascii="Oxfam TSTAR PRO" w:hAnsi="Oxfam TSTAR PRO" w:cs="Times New Roman"/>
          <w:sz w:val="22"/>
          <w:szCs w:val="22"/>
        </w:rPr>
      </w:pPr>
      <w:r w:rsidRPr="002E740F">
        <w:rPr>
          <w:rFonts w:ascii="Oxfam TSTAR PRO" w:hAnsi="Oxfam TSTAR PRO" w:cs="Times New Roman"/>
          <w:sz w:val="22"/>
          <w:szCs w:val="22"/>
        </w:rPr>
        <w:t xml:space="preserve">Inception Report </w:t>
      </w:r>
    </w:p>
    <w:p w14:paraId="7BA7A10B" w14:textId="7AB37A90" w:rsidR="001A5C88" w:rsidRPr="002E740F" w:rsidRDefault="001A5C88" w:rsidP="008561D0">
      <w:pPr>
        <w:numPr>
          <w:ilvl w:val="0"/>
          <w:numId w:val="7"/>
        </w:numPr>
        <w:shd w:val="clear" w:color="auto" w:fill="FFFFFF"/>
        <w:jc w:val="both"/>
        <w:rPr>
          <w:rFonts w:ascii="Oxfam TSTAR PRO" w:hAnsi="Oxfam TSTAR PRO" w:cs="Times New Roman"/>
          <w:sz w:val="22"/>
          <w:szCs w:val="22"/>
        </w:rPr>
      </w:pPr>
      <w:r w:rsidRPr="002E740F">
        <w:rPr>
          <w:rFonts w:ascii="Oxfam TSTAR PRO" w:hAnsi="Oxfam TSTAR PRO" w:cs="Times New Roman"/>
          <w:sz w:val="22"/>
          <w:szCs w:val="22"/>
        </w:rPr>
        <w:t xml:space="preserve">Initial </w:t>
      </w:r>
      <w:r w:rsidR="00D75CBB" w:rsidRPr="002E740F">
        <w:rPr>
          <w:rFonts w:ascii="Oxfam TSTAR PRO" w:hAnsi="Oxfam TSTAR PRO" w:cs="Times New Roman"/>
          <w:sz w:val="22"/>
          <w:szCs w:val="22"/>
        </w:rPr>
        <w:t>Draft of SOPs</w:t>
      </w:r>
      <w:r w:rsidRPr="002E740F">
        <w:rPr>
          <w:rFonts w:ascii="Oxfam TSTAR PRO" w:hAnsi="Oxfam TSTAR PRO" w:cs="Times New Roman"/>
          <w:sz w:val="22"/>
          <w:szCs w:val="22"/>
        </w:rPr>
        <w:t xml:space="preserve"> </w:t>
      </w:r>
      <w:r w:rsidR="00891A7A" w:rsidRPr="002E740F">
        <w:rPr>
          <w:rFonts w:ascii="Oxfam TSTAR PRO" w:hAnsi="Oxfam TSTAR PRO" w:cs="Times New Roman"/>
          <w:sz w:val="22"/>
          <w:szCs w:val="22"/>
        </w:rPr>
        <w:t xml:space="preserve">and performance standards </w:t>
      </w:r>
    </w:p>
    <w:p w14:paraId="68DA29A4" w14:textId="684A331E" w:rsidR="001A5C88" w:rsidRPr="002E740F" w:rsidRDefault="00D75CBB" w:rsidP="008561D0">
      <w:pPr>
        <w:numPr>
          <w:ilvl w:val="0"/>
          <w:numId w:val="7"/>
        </w:numPr>
        <w:shd w:val="clear" w:color="auto" w:fill="FFFFFF"/>
        <w:jc w:val="both"/>
        <w:rPr>
          <w:rFonts w:ascii="Oxfam TSTAR PRO" w:hAnsi="Oxfam TSTAR PRO" w:cs="Times New Roman"/>
          <w:sz w:val="22"/>
          <w:szCs w:val="22"/>
        </w:rPr>
      </w:pPr>
      <w:r w:rsidRPr="002E740F">
        <w:rPr>
          <w:rFonts w:ascii="Oxfam TSTAR PRO" w:hAnsi="Oxfam TSTAR PRO" w:cs="Times New Roman"/>
          <w:sz w:val="22"/>
          <w:szCs w:val="22"/>
        </w:rPr>
        <w:t>Mid-assessment R</w:t>
      </w:r>
      <w:r w:rsidR="001A5C88" w:rsidRPr="002E740F">
        <w:rPr>
          <w:rFonts w:ascii="Oxfam TSTAR PRO" w:hAnsi="Oxfam TSTAR PRO" w:cs="Times New Roman"/>
          <w:sz w:val="22"/>
          <w:szCs w:val="22"/>
        </w:rPr>
        <w:t xml:space="preserve">eport </w:t>
      </w:r>
      <w:r w:rsidR="002424BC" w:rsidRPr="002E740F">
        <w:rPr>
          <w:rFonts w:ascii="Oxfam TSTAR PRO" w:hAnsi="Oxfam TSTAR PRO" w:cs="Times New Roman"/>
          <w:sz w:val="22"/>
          <w:szCs w:val="22"/>
        </w:rPr>
        <w:t>with presentation</w:t>
      </w:r>
    </w:p>
    <w:p w14:paraId="147C6228" w14:textId="7BD9BB0D" w:rsidR="001A5C88" w:rsidRPr="002E740F" w:rsidRDefault="00D75CBB" w:rsidP="008561D0">
      <w:pPr>
        <w:numPr>
          <w:ilvl w:val="0"/>
          <w:numId w:val="7"/>
        </w:numPr>
        <w:shd w:val="clear" w:color="auto" w:fill="FFFFFF"/>
        <w:jc w:val="both"/>
        <w:rPr>
          <w:rFonts w:ascii="Oxfam TSTAR PRO" w:hAnsi="Oxfam TSTAR PRO" w:cs="Times New Roman"/>
          <w:sz w:val="22"/>
          <w:szCs w:val="22"/>
        </w:rPr>
      </w:pPr>
      <w:r w:rsidRPr="002E740F">
        <w:rPr>
          <w:rFonts w:ascii="Oxfam TSTAR PRO" w:hAnsi="Oxfam TSTAR PRO" w:cs="Times New Roman"/>
          <w:sz w:val="22"/>
          <w:szCs w:val="22"/>
        </w:rPr>
        <w:t>Final Draft of SOPs</w:t>
      </w:r>
      <w:r w:rsidR="00891A7A" w:rsidRPr="002E740F">
        <w:rPr>
          <w:rFonts w:ascii="Oxfam TSTAR PRO" w:hAnsi="Oxfam TSTAR PRO" w:cs="Times New Roman"/>
          <w:sz w:val="22"/>
          <w:szCs w:val="22"/>
        </w:rPr>
        <w:t xml:space="preserve"> performance standards</w:t>
      </w:r>
      <w:r w:rsidRPr="002E740F">
        <w:rPr>
          <w:rFonts w:ascii="Oxfam TSTAR PRO" w:hAnsi="Oxfam TSTAR PRO" w:cs="Times New Roman"/>
          <w:sz w:val="22"/>
          <w:szCs w:val="22"/>
        </w:rPr>
        <w:t xml:space="preserve"> with </w:t>
      </w:r>
      <w:r w:rsidR="001A5C88" w:rsidRPr="002E740F">
        <w:rPr>
          <w:rFonts w:ascii="Oxfam TSTAR PRO" w:hAnsi="Oxfam TSTAR PRO" w:cs="Times New Roman"/>
          <w:sz w:val="22"/>
          <w:szCs w:val="22"/>
        </w:rPr>
        <w:t xml:space="preserve">Final report </w:t>
      </w:r>
    </w:p>
    <w:p w14:paraId="03C93A47" w14:textId="254276CB" w:rsidR="001A5C88" w:rsidRPr="002E740F" w:rsidRDefault="00D75CBB" w:rsidP="008561D0">
      <w:pPr>
        <w:numPr>
          <w:ilvl w:val="0"/>
          <w:numId w:val="7"/>
        </w:numPr>
        <w:shd w:val="clear" w:color="auto" w:fill="FFFFFF"/>
        <w:jc w:val="both"/>
        <w:rPr>
          <w:rFonts w:ascii="Oxfam TSTAR PRO" w:hAnsi="Oxfam TSTAR PRO" w:cs="Times New Roman"/>
          <w:sz w:val="22"/>
          <w:szCs w:val="22"/>
        </w:rPr>
      </w:pPr>
      <w:r w:rsidRPr="002E740F">
        <w:rPr>
          <w:rFonts w:ascii="Oxfam TSTAR PRO" w:hAnsi="Oxfam TSTAR PRO" w:cs="Times New Roman"/>
          <w:sz w:val="22"/>
          <w:szCs w:val="22"/>
        </w:rPr>
        <w:t>WDD Staff Capacity Development P</w:t>
      </w:r>
      <w:r w:rsidR="001A5C88" w:rsidRPr="002E740F">
        <w:rPr>
          <w:rFonts w:ascii="Oxfam TSTAR PRO" w:hAnsi="Oxfam TSTAR PRO" w:cs="Times New Roman"/>
          <w:sz w:val="22"/>
          <w:szCs w:val="22"/>
        </w:rPr>
        <w:t xml:space="preserve">lan </w:t>
      </w:r>
    </w:p>
    <w:p w14:paraId="01D40159" w14:textId="73FC6917" w:rsidR="00437A15" w:rsidRPr="002E740F" w:rsidRDefault="00437A15" w:rsidP="008561D0">
      <w:pPr>
        <w:numPr>
          <w:ilvl w:val="0"/>
          <w:numId w:val="7"/>
        </w:numPr>
        <w:shd w:val="clear" w:color="auto" w:fill="FFFFFF"/>
        <w:jc w:val="both"/>
        <w:rPr>
          <w:rFonts w:ascii="Oxfam TSTAR PRO" w:hAnsi="Oxfam TSTAR PRO" w:cs="Times New Roman"/>
          <w:sz w:val="22"/>
          <w:szCs w:val="22"/>
        </w:rPr>
      </w:pPr>
      <w:r w:rsidRPr="002E740F">
        <w:rPr>
          <w:rFonts w:ascii="Oxfam TSTAR PRO" w:hAnsi="Oxfam TSTAR PRO" w:cs="Times New Roman"/>
          <w:sz w:val="22"/>
          <w:szCs w:val="22"/>
        </w:rPr>
        <w:t>Letter of acknowledgment from WDD</w:t>
      </w:r>
    </w:p>
    <w:p w14:paraId="59CD678B" w14:textId="344E9AA3" w:rsidR="001A5C88" w:rsidRPr="002E740F" w:rsidRDefault="001A5C88" w:rsidP="008561D0">
      <w:pPr>
        <w:numPr>
          <w:ilvl w:val="0"/>
          <w:numId w:val="7"/>
        </w:numPr>
        <w:shd w:val="clear" w:color="auto" w:fill="FFFFFF"/>
        <w:jc w:val="both"/>
        <w:rPr>
          <w:rFonts w:ascii="Oxfam TSTAR PRO" w:hAnsi="Oxfam TSTAR PRO" w:cs="Times New Roman"/>
          <w:sz w:val="22"/>
          <w:szCs w:val="22"/>
        </w:rPr>
      </w:pPr>
      <w:r w:rsidRPr="002E740F">
        <w:rPr>
          <w:rFonts w:ascii="Oxfam TSTAR PRO" w:hAnsi="Oxfam TSTAR PRO" w:cs="Times New Roman"/>
          <w:sz w:val="22"/>
          <w:szCs w:val="22"/>
        </w:rPr>
        <w:t>Presentation</w:t>
      </w:r>
      <w:r w:rsidR="00D75CBB" w:rsidRPr="002E740F">
        <w:rPr>
          <w:rFonts w:ascii="Oxfam TSTAR PRO" w:hAnsi="Oxfam TSTAR PRO" w:cs="Times New Roman"/>
          <w:sz w:val="22"/>
          <w:szCs w:val="22"/>
        </w:rPr>
        <w:t xml:space="preserve"> to </w:t>
      </w:r>
      <w:proofErr w:type="spellStart"/>
      <w:r w:rsidR="00D75CBB" w:rsidRPr="002E740F">
        <w:rPr>
          <w:rFonts w:ascii="Oxfam TSTAR PRO" w:hAnsi="Oxfam TSTAR PRO" w:cs="Times New Roman"/>
          <w:sz w:val="22"/>
          <w:szCs w:val="22"/>
        </w:rPr>
        <w:t>OiP</w:t>
      </w:r>
      <w:proofErr w:type="spellEnd"/>
      <w:r w:rsidR="00D75CBB" w:rsidRPr="002E740F">
        <w:rPr>
          <w:rFonts w:ascii="Oxfam TSTAR PRO" w:hAnsi="Oxfam TSTAR PRO" w:cs="Times New Roman"/>
          <w:sz w:val="22"/>
          <w:szCs w:val="22"/>
        </w:rPr>
        <w:t>, WDD and MDF</w:t>
      </w:r>
      <w:r w:rsidRPr="002E740F">
        <w:rPr>
          <w:rFonts w:ascii="Oxfam TSTAR PRO" w:hAnsi="Oxfam TSTAR PRO" w:cs="Times New Roman"/>
          <w:sz w:val="22"/>
          <w:szCs w:val="22"/>
        </w:rPr>
        <w:t xml:space="preserve"> </w:t>
      </w:r>
    </w:p>
    <w:p w14:paraId="0D849D16" w14:textId="77777777" w:rsidR="002424BC" w:rsidRPr="002E740F" w:rsidRDefault="002424BC" w:rsidP="002F44AD">
      <w:pPr>
        <w:rPr>
          <w:rFonts w:ascii="Oxfam TSTAR PRO" w:eastAsia="Arial" w:hAnsi="Oxfam TSTAR PRO" w:cs="Times New Roman"/>
          <w:b/>
          <w:color w:val="002060"/>
          <w:sz w:val="28"/>
          <w:szCs w:val="22"/>
        </w:rPr>
      </w:pPr>
    </w:p>
    <w:p w14:paraId="46F9E33A" w14:textId="3F968BF9" w:rsidR="007E41B8" w:rsidRPr="002E352A" w:rsidRDefault="007E41B8" w:rsidP="002E352A">
      <w:pPr>
        <w:jc w:val="both"/>
        <w:rPr>
          <w:rFonts w:ascii="Oxfam Headline" w:eastAsia="Arial" w:hAnsi="Oxfam Headline" w:cs="Times New Roman"/>
          <w:b/>
          <w:color w:val="92D050"/>
          <w:sz w:val="28"/>
          <w:szCs w:val="28"/>
        </w:rPr>
      </w:pPr>
      <w:r w:rsidRPr="002E352A">
        <w:rPr>
          <w:rFonts w:ascii="Oxfam Headline" w:eastAsia="Arial" w:hAnsi="Oxfam Headline" w:cs="Times New Roman"/>
          <w:b/>
          <w:color w:val="92D050"/>
          <w:sz w:val="28"/>
          <w:szCs w:val="28"/>
        </w:rPr>
        <w:t xml:space="preserve">Specific Inputs to be Provided </w:t>
      </w:r>
      <w:r w:rsidR="002424BC" w:rsidRPr="002E352A">
        <w:rPr>
          <w:rFonts w:ascii="Oxfam Headline" w:eastAsia="Arial" w:hAnsi="Oxfam Headline" w:cs="Times New Roman"/>
          <w:b/>
          <w:color w:val="92D050"/>
          <w:sz w:val="28"/>
          <w:szCs w:val="28"/>
        </w:rPr>
        <w:t>by the</w:t>
      </w:r>
      <w:r w:rsidRPr="002E352A">
        <w:rPr>
          <w:rFonts w:ascii="Oxfam Headline" w:eastAsia="Arial" w:hAnsi="Oxfam Headline" w:cs="Times New Roman"/>
          <w:b/>
          <w:color w:val="92D050"/>
          <w:sz w:val="28"/>
          <w:szCs w:val="28"/>
        </w:rPr>
        <w:t xml:space="preserve"> Funding Authority</w:t>
      </w:r>
    </w:p>
    <w:p w14:paraId="492F0EBF" w14:textId="40BB74CC" w:rsidR="00E47789" w:rsidRPr="002E740F" w:rsidRDefault="007E41B8" w:rsidP="002F44AD">
      <w:pPr>
        <w:spacing w:after="120"/>
        <w:jc w:val="both"/>
        <w:rPr>
          <w:rFonts w:ascii="Oxfam TSTAR PRO" w:eastAsia="Arial" w:hAnsi="Oxfam TSTAR PRO" w:cs="Times New Roman"/>
          <w:b/>
          <w:color w:val="002060"/>
          <w:sz w:val="28"/>
          <w:szCs w:val="22"/>
        </w:rPr>
      </w:pPr>
      <w:r w:rsidRPr="002E740F">
        <w:rPr>
          <w:rFonts w:ascii="Oxfam TSTAR PRO" w:hAnsi="Oxfam TSTAR PRO" w:cs="Times New Roman"/>
          <w:sz w:val="22"/>
          <w:szCs w:val="22"/>
        </w:rPr>
        <w:t xml:space="preserve">Each deliverable is to be submitted to the </w:t>
      </w:r>
      <w:r w:rsidR="00E944AC" w:rsidRPr="002E740F">
        <w:rPr>
          <w:rFonts w:ascii="Oxfam TSTAR PRO" w:hAnsi="Oxfam TSTAR PRO" w:cs="Times New Roman"/>
          <w:sz w:val="22"/>
          <w:szCs w:val="22"/>
        </w:rPr>
        <w:t>funding authority</w:t>
      </w:r>
      <w:r w:rsidRPr="002E740F">
        <w:rPr>
          <w:rFonts w:ascii="Oxfam TSTAR PRO" w:hAnsi="Oxfam TSTAR PRO" w:cs="Times New Roman"/>
          <w:sz w:val="22"/>
          <w:szCs w:val="22"/>
        </w:rPr>
        <w:t xml:space="preserve"> for quality control and validation. Based on the comments and recommendations received, deliverables may need to be updated and finalized prior to formal approval by the </w:t>
      </w:r>
      <w:r w:rsidR="00E944AC" w:rsidRPr="002E740F">
        <w:rPr>
          <w:rFonts w:ascii="Oxfam TSTAR PRO" w:hAnsi="Oxfam TSTAR PRO" w:cs="Times New Roman"/>
          <w:sz w:val="22"/>
          <w:szCs w:val="22"/>
        </w:rPr>
        <w:t>funding authority and WDD</w:t>
      </w:r>
      <w:r w:rsidRPr="002E740F">
        <w:rPr>
          <w:rFonts w:ascii="Oxfam TSTAR PRO" w:hAnsi="Oxfam TSTAR PRO" w:cs="Times New Roman"/>
          <w:sz w:val="22"/>
          <w:szCs w:val="22"/>
        </w:rPr>
        <w:t>.</w:t>
      </w:r>
    </w:p>
    <w:p w14:paraId="79FBA190" w14:textId="0650147F" w:rsidR="001A5C88" w:rsidRPr="002E352A" w:rsidRDefault="001A5C88" w:rsidP="008561D0">
      <w:pPr>
        <w:jc w:val="both"/>
        <w:rPr>
          <w:rFonts w:ascii="Oxfam Headline" w:eastAsia="Arial" w:hAnsi="Oxfam Headline" w:cs="Times New Roman"/>
          <w:b/>
          <w:color w:val="92D050"/>
          <w:sz w:val="28"/>
          <w:szCs w:val="28"/>
        </w:rPr>
      </w:pPr>
      <w:r w:rsidRPr="002E352A">
        <w:rPr>
          <w:rFonts w:ascii="Oxfam Headline" w:eastAsia="Arial" w:hAnsi="Oxfam Headline" w:cs="Times New Roman"/>
          <w:b/>
          <w:color w:val="92D050"/>
          <w:sz w:val="28"/>
          <w:szCs w:val="28"/>
        </w:rPr>
        <w:t>Required Skills and Competencies</w:t>
      </w:r>
    </w:p>
    <w:p w14:paraId="4571FD49" w14:textId="5E647797" w:rsidR="001A5C88" w:rsidRPr="002E740F" w:rsidRDefault="00D75CBB" w:rsidP="008561D0">
      <w:pPr>
        <w:numPr>
          <w:ilvl w:val="0"/>
          <w:numId w:val="7"/>
        </w:numPr>
        <w:shd w:val="clear" w:color="auto" w:fill="FFFFFF"/>
        <w:jc w:val="both"/>
        <w:rPr>
          <w:rFonts w:ascii="Oxfam TSTAR PRO" w:hAnsi="Oxfam TSTAR PRO" w:cs="Times New Roman"/>
          <w:sz w:val="22"/>
          <w:szCs w:val="22"/>
        </w:rPr>
      </w:pPr>
      <w:r w:rsidRPr="002E740F">
        <w:rPr>
          <w:rFonts w:ascii="Oxfam TSTAR PRO" w:hAnsi="Oxfam TSTAR PRO" w:cs="Times New Roman"/>
          <w:sz w:val="22"/>
          <w:szCs w:val="22"/>
        </w:rPr>
        <w:t>More than 5</w:t>
      </w:r>
      <w:r w:rsidR="001A5C88" w:rsidRPr="002E740F">
        <w:rPr>
          <w:rFonts w:ascii="Oxfam TSTAR PRO" w:hAnsi="Oxfam TSTAR PRO" w:cs="Times New Roman"/>
          <w:sz w:val="22"/>
          <w:szCs w:val="22"/>
        </w:rPr>
        <w:t xml:space="preserve"> years of experience in development sector and having advanced knowledge of women rights, gender issues and pro-women laws. </w:t>
      </w:r>
    </w:p>
    <w:p w14:paraId="410EA99E" w14:textId="47A9B2D2" w:rsidR="001A5C88" w:rsidRPr="002E740F" w:rsidRDefault="001A5C88" w:rsidP="008561D0">
      <w:pPr>
        <w:numPr>
          <w:ilvl w:val="0"/>
          <w:numId w:val="7"/>
        </w:numPr>
        <w:shd w:val="clear" w:color="auto" w:fill="FFFFFF"/>
        <w:jc w:val="both"/>
        <w:rPr>
          <w:rFonts w:ascii="Oxfam TSTAR PRO" w:hAnsi="Oxfam TSTAR PRO" w:cs="Times New Roman"/>
          <w:sz w:val="22"/>
          <w:szCs w:val="22"/>
        </w:rPr>
      </w:pPr>
      <w:r w:rsidRPr="002E740F">
        <w:rPr>
          <w:rFonts w:ascii="Oxfam TSTAR PRO" w:hAnsi="Oxfam TSTAR PRO" w:cs="Times New Roman"/>
          <w:sz w:val="22"/>
          <w:szCs w:val="22"/>
        </w:rPr>
        <w:t>Masters’ in social sciences, preferably in research studies, (advanced knowledge of Computer Science is additional value) from HEC recognized university or equivalent</w:t>
      </w:r>
    </w:p>
    <w:p w14:paraId="543DF2E9" w14:textId="2AA5CA51" w:rsidR="00E944AC" w:rsidRPr="002E740F" w:rsidRDefault="00E944AC" w:rsidP="00E944AC">
      <w:pPr>
        <w:numPr>
          <w:ilvl w:val="0"/>
          <w:numId w:val="7"/>
        </w:numPr>
        <w:shd w:val="clear" w:color="auto" w:fill="FFFFFF"/>
        <w:jc w:val="both"/>
        <w:rPr>
          <w:rFonts w:ascii="Oxfam TSTAR PRO" w:hAnsi="Oxfam TSTAR PRO" w:cs="Times New Roman"/>
          <w:sz w:val="22"/>
          <w:szCs w:val="22"/>
        </w:rPr>
      </w:pPr>
      <w:r w:rsidRPr="002E740F">
        <w:rPr>
          <w:rFonts w:ascii="Oxfam TSTAR PRO" w:hAnsi="Oxfam TSTAR PRO" w:cs="Times New Roman"/>
          <w:sz w:val="22"/>
          <w:szCs w:val="22"/>
        </w:rPr>
        <w:t xml:space="preserve">Excellent knowledge of qualitative research methods, including the collection and analysis of primary data through interviews and focus groups. Academic qualifications attesting to this experience are desired. </w:t>
      </w:r>
    </w:p>
    <w:p w14:paraId="354F439E" w14:textId="1408301F" w:rsidR="00E944AC" w:rsidRPr="002E740F" w:rsidRDefault="00E944AC">
      <w:pPr>
        <w:numPr>
          <w:ilvl w:val="0"/>
          <w:numId w:val="7"/>
        </w:numPr>
        <w:shd w:val="clear" w:color="auto" w:fill="FFFFFF"/>
        <w:jc w:val="both"/>
        <w:rPr>
          <w:rFonts w:ascii="Oxfam TSTAR PRO" w:hAnsi="Oxfam TSTAR PRO" w:cs="Times New Roman"/>
          <w:sz w:val="22"/>
          <w:szCs w:val="22"/>
        </w:rPr>
      </w:pPr>
      <w:r w:rsidRPr="002E740F">
        <w:rPr>
          <w:rFonts w:ascii="Oxfam TSTAR PRO" w:hAnsi="Oxfam TSTAR PRO" w:cs="Times New Roman"/>
          <w:sz w:val="22"/>
          <w:szCs w:val="22"/>
        </w:rPr>
        <w:t>Ability to work independently under a well-defined consultancy framework.</w:t>
      </w:r>
    </w:p>
    <w:p w14:paraId="6A8DF2E7" w14:textId="77777777" w:rsidR="001A5C88" w:rsidRPr="002E740F" w:rsidRDefault="001A5C88" w:rsidP="008561D0">
      <w:pPr>
        <w:numPr>
          <w:ilvl w:val="0"/>
          <w:numId w:val="7"/>
        </w:numPr>
        <w:shd w:val="clear" w:color="auto" w:fill="FFFFFF"/>
        <w:jc w:val="both"/>
        <w:rPr>
          <w:rFonts w:ascii="Oxfam TSTAR PRO" w:hAnsi="Oxfam TSTAR PRO" w:cs="Times New Roman"/>
          <w:sz w:val="22"/>
          <w:szCs w:val="22"/>
        </w:rPr>
      </w:pPr>
      <w:r w:rsidRPr="002E740F">
        <w:rPr>
          <w:rFonts w:ascii="Oxfam TSTAR PRO" w:hAnsi="Oxfam TSTAR PRO" w:cs="Times New Roman"/>
          <w:sz w:val="22"/>
          <w:szCs w:val="22"/>
        </w:rPr>
        <w:t xml:space="preserve">Advanced knowledge of MS Office package and grip on usage of relevant tools. </w:t>
      </w:r>
    </w:p>
    <w:p w14:paraId="62AC8652" w14:textId="4AF8C12D" w:rsidR="001A5C88" w:rsidRPr="002E740F" w:rsidRDefault="001A5C88" w:rsidP="008561D0">
      <w:pPr>
        <w:numPr>
          <w:ilvl w:val="0"/>
          <w:numId w:val="7"/>
        </w:numPr>
        <w:shd w:val="clear" w:color="auto" w:fill="FFFFFF"/>
        <w:jc w:val="both"/>
        <w:rPr>
          <w:rFonts w:ascii="Oxfam TSTAR PRO" w:hAnsi="Oxfam TSTAR PRO" w:cs="Times New Roman"/>
          <w:sz w:val="22"/>
          <w:szCs w:val="22"/>
        </w:rPr>
      </w:pPr>
      <w:r w:rsidRPr="002E740F">
        <w:rPr>
          <w:rFonts w:ascii="Oxfam TSTAR PRO" w:hAnsi="Oxfam TSTAR PRO" w:cs="Times New Roman"/>
          <w:sz w:val="22"/>
          <w:szCs w:val="22"/>
        </w:rPr>
        <w:t>Knowledge of data collection and data entry</w:t>
      </w:r>
      <w:r w:rsidR="002F44AD" w:rsidRPr="002E740F">
        <w:rPr>
          <w:rFonts w:ascii="Oxfam TSTAR PRO" w:hAnsi="Oxfam TSTAR PRO" w:cs="Times New Roman"/>
          <w:sz w:val="22"/>
          <w:szCs w:val="22"/>
        </w:rPr>
        <w:t xml:space="preserve">, data analysis, analytical reports, prior experience of drafting government </w:t>
      </w:r>
      <w:r w:rsidR="00195554" w:rsidRPr="002E740F">
        <w:rPr>
          <w:rFonts w:ascii="Oxfam TSTAR PRO" w:hAnsi="Oxfam TSTAR PRO" w:cs="Times New Roman"/>
          <w:sz w:val="22"/>
          <w:szCs w:val="22"/>
        </w:rPr>
        <w:t>departments’</w:t>
      </w:r>
      <w:r w:rsidR="002F44AD" w:rsidRPr="002E740F">
        <w:rPr>
          <w:rFonts w:ascii="Oxfam TSTAR PRO" w:hAnsi="Oxfam TSTAR PRO" w:cs="Times New Roman"/>
          <w:sz w:val="22"/>
          <w:szCs w:val="22"/>
        </w:rPr>
        <w:t xml:space="preserve"> documents is desirable. </w:t>
      </w:r>
    </w:p>
    <w:p w14:paraId="6F6DC8D4" w14:textId="77777777" w:rsidR="00E944AC" w:rsidRPr="002E740F" w:rsidRDefault="00E944AC" w:rsidP="00E944AC">
      <w:pPr>
        <w:shd w:val="clear" w:color="auto" w:fill="FFFFFF"/>
        <w:jc w:val="both"/>
        <w:rPr>
          <w:rFonts w:ascii="Oxfam TSTAR PRO" w:hAnsi="Oxfam TSTAR PRO" w:cs="Times New Roman"/>
          <w:sz w:val="22"/>
          <w:szCs w:val="22"/>
        </w:rPr>
      </w:pPr>
    </w:p>
    <w:p w14:paraId="4C7B1921" w14:textId="7127200D" w:rsidR="00E944AC" w:rsidRPr="002E740F" w:rsidRDefault="00E944AC" w:rsidP="00E944AC">
      <w:pPr>
        <w:shd w:val="clear" w:color="auto" w:fill="FFFFFF"/>
        <w:jc w:val="both"/>
        <w:rPr>
          <w:rFonts w:ascii="Oxfam TSTAR PRO" w:hAnsi="Oxfam TSTAR PRO" w:cs="Times New Roman"/>
          <w:sz w:val="22"/>
          <w:szCs w:val="22"/>
        </w:rPr>
      </w:pPr>
      <w:r w:rsidRPr="002E740F">
        <w:rPr>
          <w:rFonts w:ascii="Oxfam TSTAR PRO" w:hAnsi="Oxfam TSTAR PRO" w:cs="Times New Roman"/>
          <w:sz w:val="22"/>
          <w:szCs w:val="22"/>
        </w:rPr>
        <w:t>The firm will report to the Project Manager MDF and work in close collaboration with other relevant stakeholders.</w:t>
      </w:r>
    </w:p>
    <w:p w14:paraId="2787C369" w14:textId="77777777" w:rsidR="00E944AC" w:rsidRPr="002E740F" w:rsidRDefault="00E944AC" w:rsidP="002F44AD">
      <w:pPr>
        <w:shd w:val="clear" w:color="auto" w:fill="FFFFFF"/>
        <w:jc w:val="both"/>
        <w:rPr>
          <w:rFonts w:ascii="Oxfam TSTAR PRO" w:hAnsi="Oxfam TSTAR PRO"/>
        </w:rPr>
      </w:pPr>
    </w:p>
    <w:p w14:paraId="184EC4BD" w14:textId="31D8D5DC" w:rsidR="00E944AC" w:rsidRPr="002E740F" w:rsidRDefault="00E944AC" w:rsidP="002F44AD">
      <w:pPr>
        <w:spacing w:after="120"/>
        <w:jc w:val="both"/>
        <w:rPr>
          <w:rFonts w:ascii="Oxfam TSTAR PRO" w:hAnsi="Oxfam TSTAR PRO" w:cs="Times New Roman"/>
          <w:sz w:val="22"/>
          <w:szCs w:val="22"/>
        </w:rPr>
      </w:pPr>
      <w:r w:rsidRPr="002E740F">
        <w:rPr>
          <w:rFonts w:ascii="Oxfam TSTAR PRO" w:hAnsi="Oxfam TSTAR PRO" w:cs="Times New Roman"/>
          <w:sz w:val="22"/>
          <w:szCs w:val="22"/>
        </w:rPr>
        <w:t>Contractual arrangements will be detailed in the appointment letter. Payments will be made based on the successful completion of the deliverables listed above, subject to quality control and validation by the Project Manager MDF and WDD.</w:t>
      </w:r>
    </w:p>
    <w:p w14:paraId="38D1E305" w14:textId="77777777" w:rsidR="0097321F" w:rsidRDefault="0097321F" w:rsidP="0097321F">
      <w:pPr>
        <w:jc w:val="both"/>
        <w:rPr>
          <w:rFonts w:ascii="Oxfam Headline" w:hAnsi="Oxfam Headline"/>
          <w:b/>
          <w:bCs/>
          <w:color w:val="92D050"/>
          <w:sz w:val="28"/>
          <w:szCs w:val="28"/>
        </w:rPr>
      </w:pPr>
      <w:r>
        <w:rPr>
          <w:rFonts w:ascii="Oxfam Headline" w:hAnsi="Oxfam Headline"/>
          <w:b/>
          <w:bCs/>
          <w:color w:val="92D050"/>
          <w:sz w:val="28"/>
          <w:szCs w:val="28"/>
        </w:rPr>
        <w:t>Proposal Submission Instructions</w:t>
      </w:r>
    </w:p>
    <w:p w14:paraId="3C521FAB" w14:textId="77777777" w:rsidR="007158BE" w:rsidRDefault="007158BE" w:rsidP="007158BE">
      <w:pPr>
        <w:pStyle w:val="ListParagraph"/>
        <w:spacing w:after="0"/>
        <w:jc w:val="both"/>
        <w:rPr>
          <w:rFonts w:ascii="Oxfam TSTAR PRO" w:hAnsi="Oxfam TSTAR PRO"/>
        </w:rPr>
      </w:pPr>
    </w:p>
    <w:p w14:paraId="66FF0EC8" w14:textId="77777777" w:rsidR="0097321F" w:rsidRDefault="0097321F" w:rsidP="007158BE">
      <w:pPr>
        <w:pStyle w:val="ListParagraph"/>
        <w:spacing w:after="0"/>
        <w:jc w:val="both"/>
        <w:rPr>
          <w:rFonts w:ascii="Oxfam TSTAR PRO" w:hAnsi="Oxfam TSTAR PRO"/>
        </w:rPr>
      </w:pPr>
      <w:r>
        <w:rPr>
          <w:rFonts w:ascii="Oxfam TSTAR PRO" w:hAnsi="Oxfam TSTAR PRO"/>
        </w:rPr>
        <w:t>The assignment will require the consultant to submit the following:</w:t>
      </w:r>
    </w:p>
    <w:p w14:paraId="61E6F1EF" w14:textId="77777777" w:rsidR="0097321F" w:rsidRPr="007158BE" w:rsidRDefault="0097321F" w:rsidP="007158BE">
      <w:pPr>
        <w:pStyle w:val="ListParagraph"/>
        <w:numPr>
          <w:ilvl w:val="0"/>
          <w:numId w:val="13"/>
        </w:numPr>
        <w:spacing w:after="0" w:line="240" w:lineRule="auto"/>
        <w:jc w:val="both"/>
        <w:rPr>
          <w:rFonts w:eastAsia="Times New Roman"/>
        </w:rPr>
      </w:pPr>
      <w:r>
        <w:rPr>
          <w:rFonts w:ascii="Oxfam TSTAR PRO" w:hAnsi="Oxfam TSTAR PRO"/>
        </w:rPr>
        <w:t xml:space="preserve">Technical Proposal along with financial proposal (not more than five (5) pages) which reflect value for money. The proposal should provide a deliverable-based workplan as per workdays of the consultant to have clear idea of value of time and cost to each deliverable. The proposal should also elaborate how Safeguarding will be ensured during execution of the designed process. The consultant or team of consultants should establish their capability reference in relation to the desired scope of work as per </w:t>
      </w:r>
      <w:proofErr w:type="spellStart"/>
      <w:r>
        <w:rPr>
          <w:rFonts w:ascii="Oxfam TSTAR PRO" w:hAnsi="Oxfam TSTAR PRO"/>
        </w:rPr>
        <w:t>ToRs</w:t>
      </w:r>
      <w:proofErr w:type="spellEnd"/>
      <w:r>
        <w:rPr>
          <w:rFonts w:ascii="Oxfam TSTAR PRO" w:hAnsi="Oxfam TSTAR PRO"/>
        </w:rPr>
        <w:t>, besides merely providing the Resume of the proposed team of consultants or individual consultant.</w:t>
      </w:r>
    </w:p>
    <w:p w14:paraId="0A92C9BD" w14:textId="77777777" w:rsidR="007158BE" w:rsidRDefault="007158BE" w:rsidP="007158BE">
      <w:pPr>
        <w:pStyle w:val="ListParagraph"/>
        <w:spacing w:after="0" w:line="240" w:lineRule="auto"/>
        <w:rPr>
          <w:rFonts w:eastAsia="Times New Roman"/>
        </w:rPr>
      </w:pPr>
    </w:p>
    <w:p w14:paraId="73DC5183" w14:textId="77777777" w:rsidR="0097321F" w:rsidRDefault="0097321F" w:rsidP="0097321F">
      <w:pPr>
        <w:ind w:firstLine="360"/>
        <w:jc w:val="both"/>
        <w:rPr>
          <w:rFonts w:ascii="Oxfam TSTAR PRO" w:hAnsi="Oxfam TSTAR PRO"/>
          <w:sz w:val="22"/>
          <w:szCs w:val="22"/>
        </w:rPr>
      </w:pPr>
      <w:r>
        <w:rPr>
          <w:rFonts w:ascii="Oxfam TSTAR PRO" w:hAnsi="Oxfam TSTAR PRO"/>
        </w:rPr>
        <w:t>2. Financial Proposal with costs broken down by the following categories</w:t>
      </w:r>
      <w:r>
        <w:rPr>
          <w:rFonts w:ascii="Oxfam TSTAR PRO" w:hAnsi="Oxfam TSTAR PRO"/>
          <w:sz w:val="22"/>
          <w:szCs w:val="22"/>
        </w:rPr>
        <w:t xml:space="preserve">: </w:t>
      </w:r>
    </w:p>
    <w:p w14:paraId="662FF9CF" w14:textId="77777777" w:rsidR="0097321F" w:rsidRDefault="0097321F" w:rsidP="0097321F">
      <w:pPr>
        <w:pStyle w:val="ListParagraph"/>
        <w:numPr>
          <w:ilvl w:val="0"/>
          <w:numId w:val="14"/>
        </w:numPr>
        <w:spacing w:after="0"/>
        <w:jc w:val="both"/>
        <w:rPr>
          <w:rFonts w:ascii="Oxfam TSTAR PRO" w:hAnsi="Oxfam TSTAR PRO"/>
        </w:rPr>
      </w:pPr>
      <w:r>
        <w:rPr>
          <w:rFonts w:ascii="Oxfam TSTAR PRO" w:hAnsi="Oxfam TSTAR PRO"/>
        </w:rPr>
        <w:t>Training plan /meetings/review work/events</w:t>
      </w:r>
    </w:p>
    <w:p w14:paraId="598F77B4" w14:textId="77777777" w:rsidR="0097321F" w:rsidRDefault="0097321F" w:rsidP="0097321F">
      <w:pPr>
        <w:pStyle w:val="ListParagraph"/>
        <w:numPr>
          <w:ilvl w:val="0"/>
          <w:numId w:val="14"/>
        </w:numPr>
        <w:spacing w:after="0"/>
        <w:jc w:val="both"/>
        <w:rPr>
          <w:rFonts w:ascii="Oxfam TSTAR PRO" w:hAnsi="Oxfam TSTAR PRO"/>
        </w:rPr>
      </w:pPr>
      <w:r>
        <w:rPr>
          <w:rFonts w:ascii="Oxfam TSTAR PRO" w:hAnsi="Oxfam TSTAR PRO"/>
        </w:rPr>
        <w:t>Consultancy charges</w:t>
      </w:r>
    </w:p>
    <w:p w14:paraId="6FF017BE" w14:textId="77777777" w:rsidR="0097321F" w:rsidRDefault="0097321F" w:rsidP="0097321F">
      <w:pPr>
        <w:pStyle w:val="ListParagraph"/>
        <w:numPr>
          <w:ilvl w:val="0"/>
          <w:numId w:val="14"/>
        </w:numPr>
        <w:spacing w:after="0"/>
        <w:jc w:val="both"/>
        <w:rPr>
          <w:rFonts w:ascii="Oxfam TSTAR PRO" w:hAnsi="Oxfam TSTAR PRO"/>
        </w:rPr>
      </w:pPr>
      <w:r>
        <w:rPr>
          <w:rFonts w:ascii="Oxfam TSTAR PRO" w:hAnsi="Oxfam TSTAR PRO"/>
        </w:rPr>
        <w:t>Miscellaneous expenses</w:t>
      </w:r>
    </w:p>
    <w:p w14:paraId="40E2F978" w14:textId="77777777" w:rsidR="00D75CBB" w:rsidRPr="002E740F" w:rsidRDefault="00D75CBB" w:rsidP="008561D0">
      <w:pPr>
        <w:jc w:val="both"/>
        <w:rPr>
          <w:rFonts w:ascii="Oxfam TSTAR PRO" w:hAnsi="Oxfam TSTAR PRO" w:cs="Times New Roman"/>
          <w:b/>
          <w:bCs/>
          <w:color w:val="92D050"/>
          <w:sz w:val="22"/>
          <w:szCs w:val="22"/>
        </w:rPr>
      </w:pPr>
    </w:p>
    <w:p w14:paraId="49F27865" w14:textId="77777777" w:rsidR="007158BE" w:rsidRDefault="007158BE">
      <w:pPr>
        <w:spacing w:after="160" w:line="259" w:lineRule="auto"/>
        <w:rPr>
          <w:rFonts w:ascii="Oxfam Headline" w:eastAsia="Arial" w:hAnsi="Oxfam Headline" w:cs="Times New Roman"/>
          <w:b/>
          <w:color w:val="92D050"/>
          <w:sz w:val="28"/>
          <w:szCs w:val="28"/>
        </w:rPr>
      </w:pPr>
      <w:r>
        <w:rPr>
          <w:rFonts w:ascii="Oxfam Headline" w:eastAsia="Arial" w:hAnsi="Oxfam Headline" w:cs="Times New Roman"/>
          <w:b/>
          <w:color w:val="92D050"/>
          <w:sz w:val="28"/>
          <w:szCs w:val="28"/>
        </w:rPr>
        <w:br w:type="page"/>
      </w:r>
    </w:p>
    <w:p w14:paraId="427A27EC" w14:textId="3595ABF4" w:rsidR="001A5C88" w:rsidRPr="002E740F" w:rsidRDefault="001A5C88" w:rsidP="008561D0">
      <w:pPr>
        <w:jc w:val="both"/>
        <w:rPr>
          <w:rFonts w:ascii="Oxfam TSTAR PRO" w:eastAsia="Arial" w:hAnsi="Oxfam TSTAR PRO" w:cs="Times New Roman"/>
          <w:b/>
          <w:color w:val="002060"/>
          <w:sz w:val="28"/>
          <w:szCs w:val="22"/>
        </w:rPr>
      </w:pPr>
      <w:r w:rsidRPr="002E352A">
        <w:rPr>
          <w:rFonts w:ascii="Oxfam Headline" w:eastAsia="Arial" w:hAnsi="Oxfam Headline" w:cs="Times New Roman"/>
          <w:b/>
          <w:color w:val="92D050"/>
          <w:sz w:val="28"/>
          <w:szCs w:val="28"/>
        </w:rPr>
        <w:lastRenderedPageBreak/>
        <w:t>Timeline</w:t>
      </w:r>
      <w:r w:rsidRPr="002E740F">
        <w:rPr>
          <w:rFonts w:ascii="Oxfam TSTAR PRO" w:eastAsia="Arial" w:hAnsi="Oxfam TSTAR PRO" w:cs="Times New Roman"/>
          <w:b/>
          <w:color w:val="002060"/>
          <w:sz w:val="28"/>
          <w:szCs w:val="22"/>
        </w:rPr>
        <w:t xml:space="preserve"> </w:t>
      </w:r>
    </w:p>
    <w:p w14:paraId="635A596E" w14:textId="4D9AC059" w:rsidR="001A5C88" w:rsidRPr="002E740F" w:rsidRDefault="001A5C88" w:rsidP="008561D0">
      <w:pPr>
        <w:jc w:val="both"/>
        <w:rPr>
          <w:rFonts w:ascii="Oxfam TSTAR PRO" w:hAnsi="Oxfam TSTAR PRO" w:cs="Times New Roman"/>
          <w:sz w:val="22"/>
          <w:szCs w:val="22"/>
        </w:rPr>
      </w:pPr>
      <w:r w:rsidRPr="002E740F">
        <w:rPr>
          <w:rFonts w:ascii="Oxfam TSTAR PRO" w:hAnsi="Oxfam TSTAR PRO" w:cs="Times New Roman"/>
          <w:sz w:val="22"/>
          <w:szCs w:val="22"/>
        </w:rPr>
        <w:t xml:space="preserve">The timeline for this assignment is </w:t>
      </w:r>
      <w:r w:rsidR="00473266">
        <w:rPr>
          <w:rFonts w:ascii="Oxfam TSTAR PRO" w:hAnsi="Oxfam TSTAR PRO" w:cs="Times New Roman"/>
          <w:sz w:val="22"/>
          <w:szCs w:val="22"/>
        </w:rPr>
        <w:t>45</w:t>
      </w:r>
      <w:r w:rsidR="00195554" w:rsidRPr="002E740F">
        <w:rPr>
          <w:rFonts w:ascii="Oxfam TSTAR PRO" w:hAnsi="Oxfam TSTAR PRO" w:cs="Times New Roman"/>
          <w:sz w:val="22"/>
          <w:szCs w:val="22"/>
        </w:rPr>
        <w:t xml:space="preserve"> working</w:t>
      </w:r>
      <w:r w:rsidRPr="002E740F">
        <w:rPr>
          <w:rFonts w:ascii="Oxfam TSTAR PRO" w:hAnsi="Oxfam TSTAR PRO" w:cs="Times New Roman"/>
          <w:sz w:val="22"/>
          <w:szCs w:val="22"/>
        </w:rPr>
        <w:t xml:space="preserve"> days which includes all deliverables. </w:t>
      </w:r>
    </w:p>
    <w:p w14:paraId="65513E43" w14:textId="77777777" w:rsidR="00903950" w:rsidRPr="002E740F" w:rsidRDefault="00903950" w:rsidP="008561D0">
      <w:pPr>
        <w:jc w:val="both"/>
        <w:rPr>
          <w:rFonts w:ascii="Oxfam TSTAR PRO" w:hAnsi="Oxfam TSTAR PRO" w:cs="Times New Roman"/>
          <w:sz w:val="22"/>
          <w:szCs w:val="22"/>
        </w:rPr>
      </w:pPr>
    </w:p>
    <w:p w14:paraId="1C25C2DB" w14:textId="77777777" w:rsidR="001A5C88" w:rsidRPr="002E352A" w:rsidRDefault="001A5C88" w:rsidP="008561D0">
      <w:pPr>
        <w:jc w:val="both"/>
        <w:rPr>
          <w:rFonts w:ascii="Oxfam Headline" w:eastAsia="Arial" w:hAnsi="Oxfam Headline" w:cs="Times New Roman"/>
          <w:b/>
          <w:color w:val="92D050"/>
          <w:sz w:val="28"/>
          <w:szCs w:val="28"/>
        </w:rPr>
      </w:pPr>
      <w:r w:rsidRPr="002E352A">
        <w:rPr>
          <w:rFonts w:ascii="Oxfam Headline" w:eastAsia="Arial" w:hAnsi="Oxfam Headline" w:cs="Times New Roman"/>
          <w:b/>
          <w:color w:val="92D050"/>
          <w:sz w:val="28"/>
          <w:szCs w:val="28"/>
        </w:rPr>
        <w:t>Reporting</w:t>
      </w:r>
    </w:p>
    <w:p w14:paraId="6FB102A1" w14:textId="77777777" w:rsidR="001A5C88" w:rsidRPr="002E740F" w:rsidRDefault="001A5C88" w:rsidP="008561D0">
      <w:pPr>
        <w:rPr>
          <w:rFonts w:ascii="Oxfam TSTAR PRO" w:hAnsi="Oxfam TSTAR PRO" w:cs="Times New Roman"/>
          <w:sz w:val="22"/>
          <w:szCs w:val="22"/>
        </w:rPr>
      </w:pPr>
      <w:r w:rsidRPr="002E740F">
        <w:rPr>
          <w:rFonts w:ascii="Oxfam TSTAR PRO" w:hAnsi="Oxfam TSTAR PRO" w:cs="Times New Roman"/>
          <w:sz w:val="22"/>
          <w:szCs w:val="22"/>
        </w:rPr>
        <w:t>The consultant will report to the Project Manager in MDF Pakistan throughout the assignment.</w:t>
      </w:r>
    </w:p>
    <w:p w14:paraId="74BEC7BB" w14:textId="77777777" w:rsidR="001A5C88" w:rsidRPr="002E740F" w:rsidRDefault="001A5C88" w:rsidP="008561D0">
      <w:pPr>
        <w:widowControl w:val="0"/>
        <w:autoSpaceDE w:val="0"/>
        <w:autoSpaceDN w:val="0"/>
        <w:adjustRightInd w:val="0"/>
        <w:jc w:val="both"/>
        <w:rPr>
          <w:rFonts w:ascii="Oxfam TSTAR PRO" w:hAnsi="Oxfam TSTAR PRO" w:cs="Times New Roman"/>
          <w:sz w:val="22"/>
          <w:szCs w:val="22"/>
        </w:rPr>
      </w:pPr>
      <w:r w:rsidRPr="002E740F">
        <w:rPr>
          <w:rFonts w:ascii="Oxfam TSTAR PRO" w:hAnsi="Oxfam TSTAR PRO" w:cs="Times New Roman"/>
          <w:sz w:val="22"/>
          <w:szCs w:val="22"/>
        </w:rPr>
        <w:t>The tentative plan for payment to the consultant would be as follows:</w:t>
      </w:r>
    </w:p>
    <w:p w14:paraId="56014AD7" w14:textId="77777777" w:rsidR="001A5C88" w:rsidRPr="002E740F" w:rsidRDefault="001A5C88" w:rsidP="008561D0">
      <w:pPr>
        <w:pStyle w:val="ListParagraph"/>
        <w:numPr>
          <w:ilvl w:val="0"/>
          <w:numId w:val="6"/>
        </w:numPr>
        <w:spacing w:after="0" w:line="240" w:lineRule="auto"/>
        <w:jc w:val="both"/>
        <w:rPr>
          <w:rFonts w:ascii="Oxfam TSTAR PRO" w:hAnsi="Oxfam TSTAR PRO"/>
          <w:color w:val="000000" w:themeColor="text1"/>
        </w:rPr>
      </w:pPr>
      <w:r w:rsidRPr="002E740F">
        <w:rPr>
          <w:rFonts w:ascii="Oxfam TSTAR PRO" w:hAnsi="Oxfam TSTAR PRO"/>
          <w:color w:val="000000" w:themeColor="text1"/>
        </w:rPr>
        <w:t>20 % upon signing of the agreement.</w:t>
      </w:r>
    </w:p>
    <w:p w14:paraId="0AA10854" w14:textId="77777777" w:rsidR="001A5C88" w:rsidRPr="002E740F" w:rsidRDefault="001A5C88" w:rsidP="008561D0">
      <w:pPr>
        <w:pStyle w:val="ListParagraph"/>
        <w:numPr>
          <w:ilvl w:val="0"/>
          <w:numId w:val="6"/>
        </w:numPr>
        <w:spacing w:after="0" w:line="240" w:lineRule="auto"/>
        <w:jc w:val="both"/>
        <w:rPr>
          <w:rFonts w:ascii="Oxfam TSTAR PRO" w:hAnsi="Oxfam TSTAR PRO"/>
          <w:color w:val="000000" w:themeColor="text1"/>
        </w:rPr>
      </w:pPr>
      <w:r w:rsidRPr="002E740F">
        <w:rPr>
          <w:rFonts w:ascii="Oxfam TSTAR PRO" w:hAnsi="Oxfam TSTAR PRO"/>
        </w:rPr>
        <w:t xml:space="preserve">30 % upon </w:t>
      </w:r>
      <w:r w:rsidRPr="002E740F">
        <w:rPr>
          <w:rFonts w:ascii="Oxfam TSTAR PRO" w:hAnsi="Oxfam TSTAR PRO"/>
          <w:color w:val="000000" w:themeColor="text1"/>
        </w:rPr>
        <w:t xml:space="preserve">submission of mid-assessment report. </w:t>
      </w:r>
    </w:p>
    <w:p w14:paraId="5EC93968" w14:textId="223C5357" w:rsidR="001A5C88" w:rsidRPr="002E740F" w:rsidRDefault="001A5C88" w:rsidP="008561D0">
      <w:pPr>
        <w:pStyle w:val="ListParagraph"/>
        <w:numPr>
          <w:ilvl w:val="0"/>
          <w:numId w:val="6"/>
        </w:numPr>
        <w:spacing w:after="0" w:line="240" w:lineRule="auto"/>
        <w:jc w:val="both"/>
        <w:rPr>
          <w:rFonts w:ascii="Oxfam TSTAR PRO" w:hAnsi="Oxfam TSTAR PRO"/>
          <w:color w:val="000000" w:themeColor="text1"/>
        </w:rPr>
      </w:pPr>
      <w:r w:rsidRPr="002E740F">
        <w:rPr>
          <w:rFonts w:ascii="Oxfam TSTAR PRO" w:hAnsi="Oxfam TSTAR PRO"/>
        </w:rPr>
        <w:t>50 % upon</w:t>
      </w:r>
      <w:r w:rsidR="00903950" w:rsidRPr="002E740F">
        <w:rPr>
          <w:rFonts w:ascii="Oxfam TSTAR PRO" w:hAnsi="Oxfam TSTAR PRO"/>
        </w:rPr>
        <w:t xml:space="preserve"> submission</w:t>
      </w:r>
      <w:r w:rsidRPr="002E740F">
        <w:rPr>
          <w:rFonts w:ascii="Oxfam TSTAR PRO" w:hAnsi="Oxfam TSTAR PRO"/>
        </w:rPr>
        <w:t xml:space="preserve"> </w:t>
      </w:r>
      <w:r w:rsidRPr="002E740F">
        <w:rPr>
          <w:rFonts w:ascii="Oxfam TSTAR PRO" w:hAnsi="Oxfam TSTAR PRO"/>
          <w:color w:val="000000" w:themeColor="text1"/>
        </w:rPr>
        <w:t xml:space="preserve">of the all deliverables. </w:t>
      </w:r>
    </w:p>
    <w:p w14:paraId="68AC4224" w14:textId="4B03B5EB" w:rsidR="001A5C88" w:rsidRPr="002E740F" w:rsidRDefault="001A5C88" w:rsidP="008561D0">
      <w:pPr>
        <w:rPr>
          <w:rFonts w:ascii="Oxfam TSTAR PRO" w:hAnsi="Oxfam TSTAR PRO" w:cs="Times New Roman"/>
          <w:b/>
          <w:bCs/>
          <w:color w:val="92D050"/>
          <w:sz w:val="22"/>
          <w:szCs w:val="22"/>
        </w:rPr>
      </w:pPr>
    </w:p>
    <w:p w14:paraId="7F5602CC" w14:textId="3AA7D40C" w:rsidR="00903950" w:rsidRPr="002E352A" w:rsidRDefault="001A5C88" w:rsidP="008561D0">
      <w:pPr>
        <w:jc w:val="both"/>
        <w:rPr>
          <w:rFonts w:ascii="Oxfam Headline" w:eastAsia="Arial" w:hAnsi="Oxfam Headline" w:cs="Times New Roman"/>
          <w:b/>
          <w:color w:val="92D050"/>
          <w:sz w:val="28"/>
          <w:szCs w:val="28"/>
        </w:rPr>
      </w:pPr>
      <w:r w:rsidRPr="002E352A">
        <w:rPr>
          <w:rFonts w:ascii="Oxfam Headline" w:eastAsia="Arial" w:hAnsi="Oxfam Headline" w:cs="Times New Roman"/>
          <w:b/>
          <w:color w:val="92D050"/>
          <w:sz w:val="28"/>
          <w:szCs w:val="28"/>
        </w:rPr>
        <w:t>Selection Process and Evaluation Criteria</w:t>
      </w:r>
    </w:p>
    <w:p w14:paraId="4206A9A3" w14:textId="77777777" w:rsidR="001A5C88" w:rsidRPr="002E740F" w:rsidRDefault="001A5C88" w:rsidP="008561D0">
      <w:pPr>
        <w:rPr>
          <w:rFonts w:ascii="Oxfam TSTAR PRO" w:hAnsi="Oxfam TSTAR PRO" w:cs="Times New Roman"/>
          <w:bCs/>
          <w:color w:val="000000"/>
          <w:sz w:val="22"/>
          <w:szCs w:val="22"/>
        </w:rPr>
      </w:pPr>
      <w:r w:rsidRPr="002E740F">
        <w:rPr>
          <w:rFonts w:ascii="Oxfam TSTAR PRO" w:hAnsi="Oxfam TSTAR PRO" w:cs="Times New Roman"/>
          <w:bCs/>
          <w:color w:val="000000"/>
          <w:sz w:val="22"/>
          <w:szCs w:val="22"/>
        </w:rPr>
        <w:t>All the proposals will be evaluated through a competitive selection process based on the following criteria:</w:t>
      </w:r>
    </w:p>
    <w:p w14:paraId="777E06CC" w14:textId="77777777" w:rsidR="00776630" w:rsidRPr="002E740F" w:rsidRDefault="00776630" w:rsidP="008561D0">
      <w:pPr>
        <w:rPr>
          <w:rFonts w:ascii="Oxfam TSTAR PRO" w:hAnsi="Oxfam TSTAR PRO" w:cs="Times New Roman"/>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5059"/>
        <w:gridCol w:w="3009"/>
      </w:tblGrid>
      <w:tr w:rsidR="001A5C88" w:rsidRPr="002E740F" w14:paraId="6AEE88A0" w14:textId="77777777" w:rsidTr="003D3C84">
        <w:tc>
          <w:tcPr>
            <w:tcW w:w="959" w:type="dxa"/>
            <w:shd w:val="clear" w:color="auto" w:fill="auto"/>
          </w:tcPr>
          <w:p w14:paraId="14A69A99" w14:textId="77777777" w:rsidR="001A5C88" w:rsidRPr="002E740F" w:rsidRDefault="001A5C88" w:rsidP="008561D0">
            <w:pPr>
              <w:rPr>
                <w:rFonts w:ascii="Oxfam TSTAR PRO" w:hAnsi="Oxfam TSTAR PRO" w:cs="Times New Roman"/>
                <w:b/>
                <w:bCs/>
                <w:color w:val="000000"/>
                <w:sz w:val="22"/>
                <w:szCs w:val="22"/>
              </w:rPr>
            </w:pPr>
            <w:r w:rsidRPr="002E740F">
              <w:rPr>
                <w:rFonts w:ascii="Oxfam TSTAR PRO" w:hAnsi="Oxfam TSTAR PRO" w:cs="Times New Roman"/>
                <w:b/>
                <w:bCs/>
                <w:color w:val="000000"/>
                <w:sz w:val="22"/>
                <w:szCs w:val="22"/>
              </w:rPr>
              <w:t>Sr.no</w:t>
            </w:r>
          </w:p>
        </w:tc>
        <w:tc>
          <w:tcPr>
            <w:tcW w:w="5202" w:type="dxa"/>
            <w:shd w:val="clear" w:color="auto" w:fill="auto"/>
          </w:tcPr>
          <w:p w14:paraId="5685A4E4" w14:textId="77777777" w:rsidR="001A5C88" w:rsidRPr="002E740F" w:rsidRDefault="001A5C88" w:rsidP="008561D0">
            <w:pPr>
              <w:rPr>
                <w:rFonts w:ascii="Oxfam TSTAR PRO" w:hAnsi="Oxfam TSTAR PRO" w:cs="Times New Roman"/>
                <w:b/>
                <w:bCs/>
                <w:color w:val="000000"/>
                <w:sz w:val="22"/>
                <w:szCs w:val="22"/>
              </w:rPr>
            </w:pPr>
            <w:r w:rsidRPr="002E740F">
              <w:rPr>
                <w:rFonts w:ascii="Oxfam TSTAR PRO" w:hAnsi="Oxfam TSTAR PRO" w:cs="Times New Roman"/>
                <w:b/>
                <w:bCs/>
                <w:color w:val="000000"/>
                <w:sz w:val="22"/>
                <w:szCs w:val="22"/>
              </w:rPr>
              <w:t>Description of Items</w:t>
            </w:r>
          </w:p>
        </w:tc>
        <w:tc>
          <w:tcPr>
            <w:tcW w:w="3081" w:type="dxa"/>
            <w:shd w:val="clear" w:color="auto" w:fill="auto"/>
          </w:tcPr>
          <w:p w14:paraId="60139957" w14:textId="77777777" w:rsidR="001A5C88" w:rsidRPr="002E740F" w:rsidRDefault="001A5C88" w:rsidP="008561D0">
            <w:pPr>
              <w:rPr>
                <w:rFonts w:ascii="Oxfam TSTAR PRO" w:hAnsi="Oxfam TSTAR PRO" w:cs="Times New Roman"/>
                <w:b/>
                <w:bCs/>
                <w:color w:val="000000"/>
                <w:sz w:val="22"/>
                <w:szCs w:val="22"/>
              </w:rPr>
            </w:pPr>
            <w:r w:rsidRPr="002E740F">
              <w:rPr>
                <w:rFonts w:ascii="Oxfam TSTAR PRO" w:hAnsi="Oxfam TSTAR PRO" w:cs="Times New Roman"/>
                <w:b/>
                <w:bCs/>
                <w:color w:val="000000"/>
                <w:sz w:val="22"/>
                <w:szCs w:val="22"/>
              </w:rPr>
              <w:t>Evaluation Points</w:t>
            </w:r>
          </w:p>
        </w:tc>
      </w:tr>
      <w:tr w:rsidR="001A5C88" w:rsidRPr="002E740F" w14:paraId="4AFD0D67" w14:textId="77777777" w:rsidTr="003D3C84">
        <w:tc>
          <w:tcPr>
            <w:tcW w:w="959" w:type="dxa"/>
            <w:shd w:val="clear" w:color="auto" w:fill="auto"/>
          </w:tcPr>
          <w:p w14:paraId="5BFC6326" w14:textId="77777777" w:rsidR="001A5C88" w:rsidRPr="002E740F" w:rsidRDefault="001A5C88" w:rsidP="008561D0">
            <w:pPr>
              <w:pStyle w:val="ListParagraph"/>
              <w:numPr>
                <w:ilvl w:val="0"/>
                <w:numId w:val="8"/>
              </w:numPr>
              <w:spacing w:after="0" w:line="240" w:lineRule="auto"/>
              <w:rPr>
                <w:rFonts w:ascii="Oxfam TSTAR PRO" w:hAnsi="Oxfam TSTAR PRO"/>
                <w:bCs/>
                <w:color w:val="000000"/>
                <w:lang w:eastAsia="en-GB"/>
              </w:rPr>
            </w:pPr>
          </w:p>
        </w:tc>
        <w:tc>
          <w:tcPr>
            <w:tcW w:w="5202" w:type="dxa"/>
            <w:shd w:val="clear" w:color="auto" w:fill="auto"/>
          </w:tcPr>
          <w:p w14:paraId="7C74A0E9" w14:textId="77777777" w:rsidR="001A5C88" w:rsidRPr="002E740F" w:rsidRDefault="001A5C88" w:rsidP="008561D0">
            <w:pPr>
              <w:rPr>
                <w:rFonts w:ascii="Oxfam TSTAR PRO" w:hAnsi="Oxfam TSTAR PRO" w:cs="Times New Roman"/>
                <w:bCs/>
                <w:color w:val="000000"/>
                <w:sz w:val="22"/>
                <w:szCs w:val="22"/>
              </w:rPr>
            </w:pPr>
            <w:r w:rsidRPr="002E740F">
              <w:rPr>
                <w:rFonts w:ascii="Oxfam TSTAR PRO" w:hAnsi="Oxfam TSTAR PRO" w:cs="Times New Roman"/>
                <w:bCs/>
                <w:color w:val="000000"/>
                <w:sz w:val="22"/>
                <w:szCs w:val="22"/>
              </w:rPr>
              <w:t xml:space="preserve">Profile and Technical Proposal </w:t>
            </w:r>
          </w:p>
        </w:tc>
        <w:tc>
          <w:tcPr>
            <w:tcW w:w="3081" w:type="dxa"/>
            <w:shd w:val="clear" w:color="auto" w:fill="auto"/>
          </w:tcPr>
          <w:p w14:paraId="214E115E" w14:textId="77777777" w:rsidR="001A5C88" w:rsidRPr="002E740F" w:rsidRDefault="001A5C88" w:rsidP="008561D0">
            <w:pPr>
              <w:rPr>
                <w:rFonts w:ascii="Oxfam TSTAR PRO" w:hAnsi="Oxfam TSTAR PRO" w:cs="Times New Roman"/>
                <w:bCs/>
                <w:color w:val="000000"/>
                <w:sz w:val="22"/>
                <w:szCs w:val="22"/>
              </w:rPr>
            </w:pPr>
            <w:r w:rsidRPr="002E740F">
              <w:rPr>
                <w:rFonts w:ascii="Oxfam TSTAR PRO" w:hAnsi="Oxfam TSTAR PRO" w:cs="Times New Roman"/>
                <w:bCs/>
                <w:color w:val="000000"/>
                <w:sz w:val="22"/>
                <w:szCs w:val="22"/>
              </w:rPr>
              <w:t>30</w:t>
            </w:r>
          </w:p>
        </w:tc>
      </w:tr>
      <w:tr w:rsidR="001A5C88" w:rsidRPr="002E740F" w14:paraId="2313C780" w14:textId="77777777" w:rsidTr="003D3C84">
        <w:tc>
          <w:tcPr>
            <w:tcW w:w="959" w:type="dxa"/>
            <w:shd w:val="clear" w:color="auto" w:fill="auto"/>
          </w:tcPr>
          <w:p w14:paraId="68F8027B" w14:textId="77777777" w:rsidR="001A5C88" w:rsidRPr="002E740F" w:rsidRDefault="001A5C88" w:rsidP="008561D0">
            <w:pPr>
              <w:pStyle w:val="ListParagraph"/>
              <w:numPr>
                <w:ilvl w:val="0"/>
                <w:numId w:val="8"/>
              </w:numPr>
              <w:spacing w:after="0" w:line="240" w:lineRule="auto"/>
              <w:rPr>
                <w:rFonts w:ascii="Oxfam TSTAR PRO" w:hAnsi="Oxfam TSTAR PRO"/>
                <w:bCs/>
                <w:color w:val="000000"/>
                <w:lang w:eastAsia="en-GB"/>
              </w:rPr>
            </w:pPr>
          </w:p>
        </w:tc>
        <w:tc>
          <w:tcPr>
            <w:tcW w:w="5202" w:type="dxa"/>
            <w:shd w:val="clear" w:color="auto" w:fill="auto"/>
          </w:tcPr>
          <w:p w14:paraId="0D840F44" w14:textId="77777777" w:rsidR="001A5C88" w:rsidRPr="002E740F" w:rsidRDefault="001A5C88" w:rsidP="008561D0">
            <w:pPr>
              <w:rPr>
                <w:rFonts w:ascii="Oxfam TSTAR PRO" w:hAnsi="Oxfam TSTAR PRO" w:cs="Times New Roman"/>
                <w:bCs/>
                <w:color w:val="000000"/>
                <w:sz w:val="22"/>
                <w:szCs w:val="22"/>
              </w:rPr>
            </w:pPr>
            <w:r w:rsidRPr="002E740F">
              <w:rPr>
                <w:rFonts w:ascii="Oxfam TSTAR PRO" w:hAnsi="Oxfam TSTAR PRO" w:cs="Times New Roman"/>
                <w:bCs/>
                <w:color w:val="000000"/>
                <w:sz w:val="22"/>
                <w:szCs w:val="22"/>
              </w:rPr>
              <w:t>Proposed Methodology and work plan</w:t>
            </w:r>
          </w:p>
        </w:tc>
        <w:tc>
          <w:tcPr>
            <w:tcW w:w="3081" w:type="dxa"/>
            <w:shd w:val="clear" w:color="auto" w:fill="auto"/>
          </w:tcPr>
          <w:p w14:paraId="1E4A4A5E" w14:textId="77777777" w:rsidR="001A5C88" w:rsidRPr="002E740F" w:rsidRDefault="001A5C88" w:rsidP="008561D0">
            <w:pPr>
              <w:rPr>
                <w:rFonts w:ascii="Oxfam TSTAR PRO" w:hAnsi="Oxfam TSTAR PRO" w:cs="Times New Roman"/>
                <w:bCs/>
                <w:color w:val="000000"/>
                <w:sz w:val="22"/>
                <w:szCs w:val="22"/>
              </w:rPr>
            </w:pPr>
            <w:r w:rsidRPr="002E740F">
              <w:rPr>
                <w:rFonts w:ascii="Oxfam TSTAR PRO" w:hAnsi="Oxfam TSTAR PRO" w:cs="Times New Roman"/>
                <w:bCs/>
                <w:color w:val="000000"/>
                <w:sz w:val="22"/>
                <w:szCs w:val="22"/>
              </w:rPr>
              <w:t>30</w:t>
            </w:r>
          </w:p>
        </w:tc>
      </w:tr>
      <w:tr w:rsidR="001A5C88" w:rsidRPr="002E740F" w14:paraId="1329C198" w14:textId="77777777" w:rsidTr="003D3C84">
        <w:tc>
          <w:tcPr>
            <w:tcW w:w="959" w:type="dxa"/>
            <w:shd w:val="clear" w:color="auto" w:fill="auto"/>
          </w:tcPr>
          <w:p w14:paraId="48D93AB0" w14:textId="77777777" w:rsidR="001A5C88" w:rsidRPr="002E740F" w:rsidRDefault="001A5C88" w:rsidP="008561D0">
            <w:pPr>
              <w:pStyle w:val="ListParagraph"/>
              <w:numPr>
                <w:ilvl w:val="0"/>
                <w:numId w:val="8"/>
              </w:numPr>
              <w:spacing w:after="0" w:line="240" w:lineRule="auto"/>
              <w:rPr>
                <w:rFonts w:ascii="Oxfam TSTAR PRO" w:hAnsi="Oxfam TSTAR PRO"/>
                <w:bCs/>
                <w:color w:val="000000"/>
                <w:lang w:eastAsia="en-GB"/>
              </w:rPr>
            </w:pPr>
          </w:p>
        </w:tc>
        <w:tc>
          <w:tcPr>
            <w:tcW w:w="5202" w:type="dxa"/>
            <w:shd w:val="clear" w:color="auto" w:fill="auto"/>
          </w:tcPr>
          <w:p w14:paraId="50AD4CD3" w14:textId="77777777" w:rsidR="001A5C88" w:rsidRPr="002E740F" w:rsidRDefault="001A5C88" w:rsidP="008561D0">
            <w:pPr>
              <w:rPr>
                <w:rFonts w:ascii="Oxfam TSTAR PRO" w:hAnsi="Oxfam TSTAR PRO" w:cs="Times New Roman"/>
                <w:bCs/>
                <w:color w:val="000000"/>
                <w:sz w:val="22"/>
                <w:szCs w:val="22"/>
              </w:rPr>
            </w:pPr>
            <w:r w:rsidRPr="002E740F">
              <w:rPr>
                <w:rFonts w:ascii="Oxfam TSTAR PRO" w:hAnsi="Oxfam TSTAR PRO" w:cs="Times New Roman"/>
                <w:bCs/>
                <w:color w:val="000000"/>
                <w:sz w:val="22"/>
                <w:szCs w:val="22"/>
              </w:rPr>
              <w:t>Team CVs for the assignment (if necessary)</w:t>
            </w:r>
          </w:p>
        </w:tc>
        <w:tc>
          <w:tcPr>
            <w:tcW w:w="3081" w:type="dxa"/>
            <w:shd w:val="clear" w:color="auto" w:fill="auto"/>
          </w:tcPr>
          <w:p w14:paraId="23692128" w14:textId="77777777" w:rsidR="001A5C88" w:rsidRPr="002E740F" w:rsidRDefault="001A5C88" w:rsidP="008561D0">
            <w:pPr>
              <w:rPr>
                <w:rFonts w:ascii="Oxfam TSTAR PRO" w:hAnsi="Oxfam TSTAR PRO" w:cs="Times New Roman"/>
                <w:bCs/>
                <w:color w:val="000000"/>
                <w:sz w:val="22"/>
                <w:szCs w:val="22"/>
              </w:rPr>
            </w:pPr>
            <w:r w:rsidRPr="002E740F">
              <w:rPr>
                <w:rFonts w:ascii="Oxfam TSTAR PRO" w:hAnsi="Oxfam TSTAR PRO" w:cs="Times New Roman"/>
                <w:bCs/>
                <w:color w:val="000000"/>
                <w:sz w:val="22"/>
                <w:szCs w:val="22"/>
              </w:rPr>
              <w:t>20</w:t>
            </w:r>
          </w:p>
        </w:tc>
      </w:tr>
      <w:tr w:rsidR="001A5C88" w:rsidRPr="002E740F" w14:paraId="07D6A0D8" w14:textId="77777777" w:rsidTr="003D3C84">
        <w:tc>
          <w:tcPr>
            <w:tcW w:w="959" w:type="dxa"/>
            <w:shd w:val="clear" w:color="auto" w:fill="auto"/>
          </w:tcPr>
          <w:p w14:paraId="43F49153" w14:textId="77777777" w:rsidR="001A5C88" w:rsidRPr="002E740F" w:rsidRDefault="001A5C88" w:rsidP="008561D0">
            <w:pPr>
              <w:pStyle w:val="ListParagraph"/>
              <w:numPr>
                <w:ilvl w:val="0"/>
                <w:numId w:val="8"/>
              </w:numPr>
              <w:spacing w:after="0" w:line="240" w:lineRule="auto"/>
              <w:rPr>
                <w:rFonts w:ascii="Oxfam TSTAR PRO" w:hAnsi="Oxfam TSTAR PRO"/>
                <w:bCs/>
                <w:color w:val="000000"/>
                <w:lang w:eastAsia="en-GB"/>
              </w:rPr>
            </w:pPr>
          </w:p>
        </w:tc>
        <w:tc>
          <w:tcPr>
            <w:tcW w:w="5202" w:type="dxa"/>
            <w:shd w:val="clear" w:color="auto" w:fill="auto"/>
          </w:tcPr>
          <w:p w14:paraId="18780455" w14:textId="77777777" w:rsidR="001A5C88" w:rsidRPr="002E740F" w:rsidRDefault="001A5C88" w:rsidP="008561D0">
            <w:pPr>
              <w:rPr>
                <w:rFonts w:ascii="Oxfam TSTAR PRO" w:hAnsi="Oxfam TSTAR PRO" w:cs="Times New Roman"/>
                <w:bCs/>
                <w:color w:val="000000"/>
                <w:sz w:val="22"/>
                <w:szCs w:val="22"/>
              </w:rPr>
            </w:pPr>
            <w:r w:rsidRPr="002E740F">
              <w:rPr>
                <w:rFonts w:ascii="Oxfam TSTAR PRO" w:hAnsi="Oxfam TSTAR PRO" w:cs="Times New Roman"/>
                <w:bCs/>
                <w:color w:val="000000"/>
                <w:sz w:val="22"/>
                <w:szCs w:val="22"/>
              </w:rPr>
              <w:t>Proposed Budget</w:t>
            </w:r>
          </w:p>
        </w:tc>
        <w:tc>
          <w:tcPr>
            <w:tcW w:w="3081" w:type="dxa"/>
            <w:shd w:val="clear" w:color="auto" w:fill="auto"/>
          </w:tcPr>
          <w:p w14:paraId="4F4AE8ED" w14:textId="77777777" w:rsidR="001A5C88" w:rsidRPr="002E740F" w:rsidRDefault="001A5C88" w:rsidP="008561D0">
            <w:pPr>
              <w:rPr>
                <w:rFonts w:ascii="Oxfam TSTAR PRO" w:hAnsi="Oxfam TSTAR PRO" w:cs="Times New Roman"/>
                <w:bCs/>
                <w:color w:val="000000"/>
                <w:sz w:val="22"/>
                <w:szCs w:val="22"/>
              </w:rPr>
            </w:pPr>
            <w:r w:rsidRPr="002E740F">
              <w:rPr>
                <w:rFonts w:ascii="Oxfam TSTAR PRO" w:hAnsi="Oxfam TSTAR PRO" w:cs="Times New Roman"/>
                <w:bCs/>
                <w:color w:val="000000"/>
                <w:sz w:val="22"/>
                <w:szCs w:val="22"/>
              </w:rPr>
              <w:t>20</w:t>
            </w:r>
          </w:p>
        </w:tc>
      </w:tr>
    </w:tbl>
    <w:p w14:paraId="4FE542A7" w14:textId="77777777" w:rsidR="001A5C88" w:rsidRPr="002E740F" w:rsidRDefault="001A5C88" w:rsidP="008561D0">
      <w:pPr>
        <w:jc w:val="both"/>
        <w:rPr>
          <w:rFonts w:ascii="Oxfam TSTAR PRO" w:hAnsi="Oxfam TSTAR PRO" w:cs="Times New Roman"/>
          <w:b/>
          <w:bCs/>
          <w:color w:val="92D050"/>
          <w:sz w:val="22"/>
          <w:szCs w:val="22"/>
        </w:rPr>
      </w:pPr>
    </w:p>
    <w:p w14:paraId="21B65648" w14:textId="40FCBB3C" w:rsidR="00903950" w:rsidRPr="002E352A" w:rsidRDefault="001A5C88" w:rsidP="008561D0">
      <w:pPr>
        <w:jc w:val="both"/>
        <w:rPr>
          <w:rFonts w:ascii="Oxfam Headline" w:eastAsia="Arial" w:hAnsi="Oxfam Headline" w:cs="Times New Roman"/>
          <w:b/>
          <w:color w:val="92D050"/>
          <w:sz w:val="28"/>
          <w:szCs w:val="28"/>
        </w:rPr>
      </w:pPr>
      <w:r w:rsidRPr="002E352A">
        <w:rPr>
          <w:rFonts w:ascii="Oxfam Headline" w:eastAsia="Arial" w:hAnsi="Oxfam Headline" w:cs="Times New Roman"/>
          <w:b/>
          <w:color w:val="92D050"/>
          <w:sz w:val="28"/>
          <w:szCs w:val="28"/>
        </w:rPr>
        <w:t>Deadline and Procedure for Submission of Proposals</w:t>
      </w:r>
    </w:p>
    <w:p w14:paraId="538CAB80" w14:textId="08929BD2" w:rsidR="001A5C88" w:rsidRPr="002E740F" w:rsidRDefault="001A5C88" w:rsidP="008561D0">
      <w:pPr>
        <w:rPr>
          <w:rFonts w:ascii="Oxfam TSTAR PRO" w:hAnsi="Oxfam TSTAR PRO" w:cs="Times New Roman"/>
          <w:b/>
          <w:bCs/>
          <w:color w:val="000000" w:themeColor="text1"/>
          <w:sz w:val="22"/>
          <w:szCs w:val="22"/>
        </w:rPr>
      </w:pPr>
      <w:r w:rsidRPr="002E740F">
        <w:rPr>
          <w:rFonts w:ascii="Oxfam TSTAR PRO" w:hAnsi="Oxfam TSTAR PRO" w:cs="Times New Roman"/>
          <w:color w:val="000000" w:themeColor="text1"/>
          <w:sz w:val="22"/>
          <w:szCs w:val="22"/>
        </w:rPr>
        <w:t>The deadline for submission of proposals is by or before</w:t>
      </w:r>
      <w:r w:rsidR="00903950" w:rsidRPr="002E740F">
        <w:rPr>
          <w:rFonts w:ascii="Oxfam TSTAR PRO" w:hAnsi="Oxfam TSTAR PRO" w:cs="Times New Roman"/>
          <w:color w:val="000000" w:themeColor="text1"/>
          <w:sz w:val="22"/>
          <w:szCs w:val="22"/>
        </w:rPr>
        <w:t xml:space="preserve"> </w:t>
      </w:r>
      <w:r w:rsidR="00903950" w:rsidRPr="002E740F">
        <w:rPr>
          <w:rFonts w:ascii="Oxfam TSTAR PRO" w:hAnsi="Oxfam TSTAR PRO" w:cs="Times New Roman"/>
          <w:b/>
          <w:color w:val="000000" w:themeColor="text1"/>
          <w:sz w:val="22"/>
          <w:szCs w:val="22"/>
        </w:rPr>
        <w:t xml:space="preserve">August </w:t>
      </w:r>
      <w:r w:rsidR="002E352A">
        <w:rPr>
          <w:rFonts w:ascii="Oxfam TSTAR PRO" w:hAnsi="Oxfam TSTAR PRO" w:cs="Times New Roman"/>
          <w:b/>
          <w:color w:val="000000" w:themeColor="text1"/>
          <w:sz w:val="22"/>
          <w:szCs w:val="22"/>
        </w:rPr>
        <w:t>2</w:t>
      </w:r>
      <w:r w:rsidR="005246E8">
        <w:rPr>
          <w:rFonts w:ascii="Oxfam TSTAR PRO" w:hAnsi="Oxfam TSTAR PRO" w:cs="Times New Roman"/>
          <w:b/>
          <w:color w:val="000000" w:themeColor="text1"/>
          <w:sz w:val="22"/>
          <w:szCs w:val="22"/>
        </w:rPr>
        <w:t>2</w:t>
      </w:r>
      <w:r w:rsidR="00903950" w:rsidRPr="002E740F">
        <w:rPr>
          <w:rFonts w:ascii="Oxfam TSTAR PRO" w:hAnsi="Oxfam TSTAR PRO" w:cs="Times New Roman"/>
          <w:b/>
          <w:color w:val="000000" w:themeColor="text1"/>
          <w:sz w:val="22"/>
          <w:szCs w:val="22"/>
        </w:rPr>
        <w:t>, 2022</w:t>
      </w:r>
      <w:r w:rsidR="00903950" w:rsidRPr="002E740F">
        <w:rPr>
          <w:rFonts w:ascii="Oxfam TSTAR PRO" w:hAnsi="Oxfam TSTAR PRO" w:cs="Times New Roman"/>
          <w:color w:val="000000" w:themeColor="text1"/>
          <w:sz w:val="22"/>
          <w:szCs w:val="22"/>
        </w:rPr>
        <w:t xml:space="preserve">. </w:t>
      </w:r>
      <w:r w:rsidRPr="002E740F">
        <w:rPr>
          <w:rFonts w:ascii="Oxfam TSTAR PRO" w:hAnsi="Oxfam TSTAR PRO" w:cs="Times New Roman"/>
          <w:color w:val="000000" w:themeColor="text1"/>
          <w:sz w:val="22"/>
          <w:szCs w:val="22"/>
        </w:rPr>
        <w:t xml:space="preserve">Interested consultants should submit the following to </w:t>
      </w:r>
      <w:r w:rsidRPr="002E740F">
        <w:rPr>
          <w:rFonts w:ascii="Oxfam TSTAR PRO" w:hAnsi="Oxfam TSTAR PRO" w:cs="Times New Roman"/>
          <w:b/>
          <w:bCs/>
          <w:color w:val="000000" w:themeColor="text1"/>
          <w:sz w:val="22"/>
          <w:szCs w:val="22"/>
        </w:rPr>
        <w:t>Management and Development Foundation-MDF</w:t>
      </w:r>
    </w:p>
    <w:p w14:paraId="569C228B" w14:textId="77777777" w:rsidR="001A5C88" w:rsidRPr="002E740F" w:rsidRDefault="001A5C88" w:rsidP="008561D0">
      <w:pPr>
        <w:numPr>
          <w:ilvl w:val="0"/>
          <w:numId w:val="5"/>
        </w:numPr>
        <w:rPr>
          <w:rFonts w:ascii="Oxfam TSTAR PRO" w:hAnsi="Oxfam TSTAR PRO" w:cs="Times New Roman"/>
          <w:color w:val="000000" w:themeColor="text1"/>
          <w:sz w:val="22"/>
          <w:szCs w:val="22"/>
        </w:rPr>
      </w:pPr>
      <w:r w:rsidRPr="002E740F">
        <w:rPr>
          <w:rFonts w:ascii="Oxfam TSTAR PRO" w:hAnsi="Oxfam TSTAR PRO" w:cs="Times New Roman"/>
          <w:color w:val="000000" w:themeColor="text1"/>
          <w:sz w:val="22"/>
          <w:szCs w:val="22"/>
        </w:rPr>
        <w:t>Detailed technical proposal in line with the TORs comprising of creative methodology, innovative approach, resume/profile of the applicant, sample work.</w:t>
      </w:r>
    </w:p>
    <w:p w14:paraId="3EE60E8E" w14:textId="77777777" w:rsidR="001A5C88" w:rsidRPr="002E740F" w:rsidRDefault="001A5C88" w:rsidP="008561D0">
      <w:pPr>
        <w:numPr>
          <w:ilvl w:val="0"/>
          <w:numId w:val="5"/>
        </w:numPr>
        <w:rPr>
          <w:rFonts w:ascii="Oxfam TSTAR PRO" w:hAnsi="Oxfam TSTAR PRO" w:cs="Times New Roman"/>
          <w:sz w:val="22"/>
          <w:szCs w:val="22"/>
        </w:rPr>
      </w:pPr>
      <w:r w:rsidRPr="002E740F">
        <w:rPr>
          <w:rFonts w:ascii="Oxfam TSTAR PRO" w:hAnsi="Oxfam TSTAR PRO" w:cs="Times New Roman"/>
          <w:color w:val="000000" w:themeColor="text1"/>
          <w:sz w:val="22"/>
          <w:szCs w:val="22"/>
        </w:rPr>
        <w:t>Itemized financial proposal of the above-mentioned proposal.</w:t>
      </w:r>
      <w:r w:rsidRPr="002E740F">
        <w:rPr>
          <w:rFonts w:ascii="Oxfam TSTAR PRO" w:hAnsi="Oxfam TSTAR PRO" w:cs="Times New Roman"/>
          <w:sz w:val="22"/>
          <w:szCs w:val="22"/>
        </w:rPr>
        <w:t xml:space="preserve"> Please make sure that total budget in the financial quotation is inclusive of all the applicable taxes.</w:t>
      </w:r>
    </w:p>
    <w:p w14:paraId="1AC9322F" w14:textId="77777777" w:rsidR="001A5C88" w:rsidRPr="002E740F" w:rsidRDefault="001A5C88" w:rsidP="008561D0">
      <w:pPr>
        <w:numPr>
          <w:ilvl w:val="0"/>
          <w:numId w:val="5"/>
        </w:numPr>
        <w:rPr>
          <w:rFonts w:ascii="Oxfam TSTAR PRO" w:hAnsi="Oxfam TSTAR PRO" w:cs="Times New Roman"/>
          <w:sz w:val="22"/>
          <w:szCs w:val="22"/>
        </w:rPr>
      </w:pPr>
      <w:r w:rsidRPr="002E740F">
        <w:rPr>
          <w:rFonts w:ascii="Oxfam TSTAR PRO" w:hAnsi="Oxfam TSTAR PRO" w:cs="Times New Roman"/>
          <w:color w:val="000000" w:themeColor="text1"/>
          <w:sz w:val="22"/>
          <w:szCs w:val="22"/>
        </w:rPr>
        <w:t>Only shortlisted consultants will be contacted.</w:t>
      </w:r>
    </w:p>
    <w:p w14:paraId="3396EB53" w14:textId="77777777" w:rsidR="001A5C88" w:rsidRPr="002E740F" w:rsidRDefault="001A5C88" w:rsidP="008561D0">
      <w:pPr>
        <w:ind w:left="720"/>
        <w:rPr>
          <w:rFonts w:ascii="Oxfam TSTAR PRO" w:hAnsi="Oxfam TSTAR PRO" w:cs="Times New Roman"/>
          <w:color w:val="000000" w:themeColor="text1"/>
          <w:sz w:val="22"/>
          <w:szCs w:val="22"/>
        </w:rPr>
      </w:pPr>
    </w:p>
    <w:p w14:paraId="3FCE961C" w14:textId="73DF9E2F" w:rsidR="001A5C88" w:rsidRPr="002E740F" w:rsidRDefault="001A5C88" w:rsidP="008561D0">
      <w:pPr>
        <w:jc w:val="both"/>
        <w:rPr>
          <w:rFonts w:ascii="Oxfam TSTAR PRO" w:hAnsi="Oxfam TSTAR PRO" w:cs="Times New Roman"/>
          <w:sz w:val="22"/>
          <w:szCs w:val="22"/>
        </w:rPr>
      </w:pPr>
      <w:r w:rsidRPr="002E740F">
        <w:rPr>
          <w:rFonts w:ascii="Oxfam TSTAR PRO" w:hAnsi="Oxfam TSTAR PRO" w:cs="Times New Roman"/>
          <w:sz w:val="22"/>
          <w:szCs w:val="22"/>
        </w:rPr>
        <w:t>The technical (including CVs) and financial proposal should be submitted and addressed to, with clearly written assignment name</w:t>
      </w:r>
      <w:r w:rsidR="00903950" w:rsidRPr="002E740F">
        <w:rPr>
          <w:rFonts w:ascii="Oxfam TSTAR PRO" w:hAnsi="Oxfam TSTAR PRO" w:cs="Times New Roman"/>
          <w:sz w:val="22"/>
          <w:szCs w:val="22"/>
        </w:rPr>
        <w:t xml:space="preserve"> written on top of this document</w:t>
      </w:r>
      <w:r w:rsidRPr="002E740F">
        <w:rPr>
          <w:rFonts w:ascii="Oxfam TSTAR PRO" w:hAnsi="Oxfam TSTAR PRO" w:cs="Times New Roman"/>
          <w:sz w:val="22"/>
          <w:szCs w:val="22"/>
        </w:rPr>
        <w:t>:</w:t>
      </w:r>
    </w:p>
    <w:p w14:paraId="356B63C7" w14:textId="77777777" w:rsidR="00903950" w:rsidRPr="002E740F" w:rsidRDefault="00903950" w:rsidP="008561D0">
      <w:pPr>
        <w:jc w:val="both"/>
        <w:rPr>
          <w:rFonts w:ascii="Oxfam TSTAR PRO" w:hAnsi="Oxfam TSTAR PRO" w:cs="Times New Roman"/>
          <w:b/>
          <w:bCs/>
          <w:sz w:val="22"/>
          <w:szCs w:val="22"/>
        </w:rPr>
      </w:pPr>
    </w:p>
    <w:p w14:paraId="73618A88" w14:textId="77777777" w:rsidR="001A5C88" w:rsidRPr="002E740F" w:rsidRDefault="001A5C88" w:rsidP="008561D0">
      <w:pPr>
        <w:jc w:val="both"/>
        <w:rPr>
          <w:rFonts w:ascii="Oxfam TSTAR PRO" w:hAnsi="Oxfam TSTAR PRO" w:cs="Times New Roman"/>
          <w:b/>
          <w:bCs/>
          <w:sz w:val="22"/>
          <w:szCs w:val="22"/>
        </w:rPr>
      </w:pPr>
      <w:r w:rsidRPr="002E740F">
        <w:rPr>
          <w:rFonts w:ascii="Oxfam TSTAR PRO" w:hAnsi="Oxfam TSTAR PRO" w:cs="Times New Roman"/>
          <w:b/>
          <w:bCs/>
          <w:sz w:val="22"/>
          <w:szCs w:val="22"/>
        </w:rPr>
        <w:t xml:space="preserve">Manager Finance &amp; Administration </w:t>
      </w:r>
    </w:p>
    <w:p w14:paraId="000C85DC" w14:textId="77777777" w:rsidR="001A5C88" w:rsidRPr="002E740F" w:rsidRDefault="001A5C88" w:rsidP="008561D0">
      <w:pPr>
        <w:jc w:val="both"/>
        <w:rPr>
          <w:rFonts w:ascii="Oxfam TSTAR PRO" w:hAnsi="Oxfam TSTAR PRO" w:cs="Times New Roman"/>
          <w:b/>
          <w:bCs/>
          <w:sz w:val="22"/>
          <w:szCs w:val="22"/>
        </w:rPr>
      </w:pPr>
      <w:r w:rsidRPr="002E740F">
        <w:rPr>
          <w:rFonts w:ascii="Oxfam TSTAR PRO" w:hAnsi="Oxfam TSTAR PRO" w:cs="Times New Roman"/>
          <w:b/>
          <w:bCs/>
          <w:sz w:val="22"/>
          <w:szCs w:val="22"/>
        </w:rPr>
        <w:t>Management and Development Foundation (MDF)</w:t>
      </w:r>
    </w:p>
    <w:p w14:paraId="7B780589" w14:textId="77777777" w:rsidR="001A5C88" w:rsidRPr="002E740F" w:rsidRDefault="001A5C88" w:rsidP="008561D0">
      <w:pPr>
        <w:jc w:val="both"/>
        <w:rPr>
          <w:rFonts w:ascii="Oxfam TSTAR PRO" w:hAnsi="Oxfam TSTAR PRO" w:cs="Times New Roman"/>
          <w:b/>
          <w:bCs/>
          <w:sz w:val="22"/>
          <w:szCs w:val="22"/>
        </w:rPr>
      </w:pPr>
      <w:r w:rsidRPr="002E740F">
        <w:rPr>
          <w:rFonts w:ascii="Oxfam TSTAR PRO" w:hAnsi="Oxfam TSTAR PRO" w:cs="Times New Roman"/>
          <w:b/>
          <w:bCs/>
          <w:sz w:val="22"/>
          <w:szCs w:val="22"/>
        </w:rPr>
        <w:t>House # B-30, Government, Employees, Cooperating, Housing (G.E.C.H) Society,</w:t>
      </w:r>
    </w:p>
    <w:p w14:paraId="467956F3" w14:textId="77777777" w:rsidR="001A5C88" w:rsidRPr="002E740F" w:rsidRDefault="001A5C88" w:rsidP="008561D0">
      <w:pPr>
        <w:jc w:val="both"/>
        <w:rPr>
          <w:rFonts w:ascii="Oxfam TSTAR PRO" w:hAnsi="Oxfam TSTAR PRO" w:cs="Times New Roman"/>
          <w:b/>
          <w:bCs/>
          <w:sz w:val="22"/>
          <w:szCs w:val="22"/>
        </w:rPr>
      </w:pPr>
      <w:r w:rsidRPr="002E740F">
        <w:rPr>
          <w:rFonts w:ascii="Oxfam TSTAR PRO" w:hAnsi="Oxfam TSTAR PRO" w:cs="Times New Roman"/>
          <w:b/>
          <w:bCs/>
          <w:sz w:val="22"/>
          <w:szCs w:val="22"/>
        </w:rPr>
        <w:t xml:space="preserve">Near </w:t>
      </w:r>
      <w:proofErr w:type="spellStart"/>
      <w:r w:rsidRPr="002E740F">
        <w:rPr>
          <w:rFonts w:ascii="Oxfam TSTAR PRO" w:hAnsi="Oxfam TSTAR PRO" w:cs="Times New Roman"/>
          <w:b/>
          <w:bCs/>
          <w:sz w:val="22"/>
          <w:szCs w:val="22"/>
        </w:rPr>
        <w:t>Soneri</w:t>
      </w:r>
      <w:proofErr w:type="spellEnd"/>
      <w:r w:rsidRPr="002E740F">
        <w:rPr>
          <w:rFonts w:ascii="Oxfam TSTAR PRO" w:hAnsi="Oxfam TSTAR PRO" w:cs="Times New Roman"/>
          <w:b/>
          <w:bCs/>
          <w:sz w:val="22"/>
          <w:szCs w:val="22"/>
        </w:rPr>
        <w:t xml:space="preserve"> Bank </w:t>
      </w:r>
      <w:proofErr w:type="spellStart"/>
      <w:r w:rsidRPr="002E740F">
        <w:rPr>
          <w:rFonts w:ascii="Oxfam TSTAR PRO" w:hAnsi="Oxfam TSTAR PRO" w:cs="Times New Roman"/>
          <w:b/>
          <w:bCs/>
          <w:sz w:val="22"/>
          <w:szCs w:val="22"/>
        </w:rPr>
        <w:t>Qasimabad</w:t>
      </w:r>
      <w:proofErr w:type="spellEnd"/>
      <w:r w:rsidRPr="002E740F">
        <w:rPr>
          <w:rFonts w:ascii="Oxfam TSTAR PRO" w:hAnsi="Oxfam TSTAR PRO" w:cs="Times New Roman"/>
          <w:b/>
          <w:bCs/>
          <w:sz w:val="22"/>
          <w:szCs w:val="22"/>
        </w:rPr>
        <w:t>, Hyderabad, Sindh Pakistan.</w:t>
      </w:r>
    </w:p>
    <w:p w14:paraId="38098B69" w14:textId="77777777" w:rsidR="001A5C88" w:rsidRPr="002E740F" w:rsidRDefault="001A5C88" w:rsidP="008561D0">
      <w:pPr>
        <w:jc w:val="both"/>
        <w:rPr>
          <w:rFonts w:ascii="Oxfam TSTAR PRO" w:hAnsi="Oxfam TSTAR PRO" w:cs="Times New Roman"/>
          <w:b/>
          <w:bCs/>
          <w:sz w:val="22"/>
          <w:szCs w:val="22"/>
        </w:rPr>
      </w:pPr>
      <w:r w:rsidRPr="002E740F">
        <w:rPr>
          <w:rFonts w:ascii="Oxfam TSTAR PRO" w:hAnsi="Oxfam TSTAR PRO" w:cs="Times New Roman"/>
          <w:b/>
          <w:bCs/>
          <w:sz w:val="22"/>
          <w:szCs w:val="22"/>
        </w:rPr>
        <w:t>Landline #: +92-22-265-2290</w:t>
      </w:r>
    </w:p>
    <w:p w14:paraId="6135FA88" w14:textId="77777777" w:rsidR="001A5C88" w:rsidRPr="002E740F" w:rsidRDefault="001A5C88" w:rsidP="008561D0">
      <w:pPr>
        <w:jc w:val="both"/>
        <w:rPr>
          <w:rFonts w:ascii="Oxfam TSTAR PRO" w:hAnsi="Oxfam TSTAR PRO" w:cs="Times New Roman"/>
          <w:sz w:val="22"/>
          <w:szCs w:val="22"/>
        </w:rPr>
      </w:pPr>
      <w:r w:rsidRPr="002E740F">
        <w:rPr>
          <w:rFonts w:ascii="Oxfam TSTAR PRO" w:hAnsi="Oxfam TSTAR PRO" w:cs="Times New Roman"/>
          <w:sz w:val="22"/>
          <w:szCs w:val="22"/>
        </w:rPr>
        <w:t xml:space="preserve"> </w:t>
      </w:r>
      <w:r w:rsidRPr="002E740F">
        <w:rPr>
          <w:rFonts w:ascii="Oxfam TSTAR PRO" w:hAnsi="Oxfam TSTAR PRO" w:cs="Times New Roman"/>
          <w:b/>
          <w:bCs/>
          <w:sz w:val="22"/>
          <w:szCs w:val="22"/>
        </w:rPr>
        <w:t xml:space="preserve"> </w:t>
      </w:r>
    </w:p>
    <w:p w14:paraId="3B7FB69C" w14:textId="77777777" w:rsidR="001A5C88" w:rsidRPr="002E740F" w:rsidRDefault="001A5C88" w:rsidP="008561D0">
      <w:pPr>
        <w:rPr>
          <w:rFonts w:ascii="Oxfam TSTAR PRO" w:hAnsi="Oxfam TSTAR PRO" w:cs="Times New Roman"/>
          <w:sz w:val="22"/>
          <w:szCs w:val="22"/>
        </w:rPr>
      </w:pPr>
    </w:p>
    <w:p w14:paraId="0FA4403D" w14:textId="3CACE0FD" w:rsidR="00C74ED3" w:rsidRPr="002E740F" w:rsidRDefault="00C74ED3" w:rsidP="008561D0">
      <w:pPr>
        <w:rPr>
          <w:rFonts w:ascii="Oxfam TSTAR PRO" w:hAnsi="Oxfam TSTAR PRO" w:cs="Times New Roman"/>
          <w:sz w:val="22"/>
          <w:szCs w:val="22"/>
        </w:rPr>
      </w:pPr>
    </w:p>
    <w:sectPr w:rsidR="00C74ED3" w:rsidRPr="002E740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FA89E" w14:textId="77777777" w:rsidR="00BB7C83" w:rsidRDefault="00BB7C83" w:rsidP="00D22973">
      <w:r>
        <w:separator/>
      </w:r>
    </w:p>
  </w:endnote>
  <w:endnote w:type="continuationSeparator" w:id="0">
    <w:p w14:paraId="3536C678" w14:textId="77777777" w:rsidR="00BB7C83" w:rsidRDefault="00BB7C83" w:rsidP="00D22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xfam TSTAR PRO">
    <w:altName w:val="Franklin Gothic Demi Cond"/>
    <w:charset w:val="00"/>
    <w:family w:val="auto"/>
    <w:pitch w:val="variable"/>
    <w:sig w:usb0="00000001" w:usb1="5000204A"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xfam Headline">
    <w:altName w:val="Arial"/>
    <w:charset w:val="00"/>
    <w:family w:val="swiss"/>
    <w:pitch w:val="variable"/>
    <w:sig w:usb0="00000001" w:usb1="1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9449113"/>
      <w:docPartObj>
        <w:docPartGallery w:val="Page Numbers (Bottom of Page)"/>
        <w:docPartUnique/>
      </w:docPartObj>
    </w:sdtPr>
    <w:sdtEndPr>
      <w:rPr>
        <w:noProof/>
      </w:rPr>
    </w:sdtEndPr>
    <w:sdtContent>
      <w:p w14:paraId="7B2B49D8" w14:textId="7B8B9F52" w:rsidR="001A5C88" w:rsidRPr="00F7262C" w:rsidRDefault="001A5C88" w:rsidP="001A5C88">
        <w:pPr>
          <w:pStyle w:val="Footer"/>
          <w:pBdr>
            <w:top w:val="thinThickSmallGap" w:sz="24" w:space="1" w:color="823B0B"/>
          </w:pBdr>
          <w:tabs>
            <w:tab w:val="center" w:pos="5310"/>
          </w:tabs>
          <w:ind w:right="-334"/>
          <w:rPr>
            <w:b/>
            <w:color w:val="000000"/>
            <w:sz w:val="18"/>
            <w:szCs w:val="18"/>
          </w:rPr>
        </w:pPr>
        <w:r>
          <w:rPr>
            <w:b/>
            <w:sz w:val="18"/>
            <w:szCs w:val="18"/>
          </w:rPr>
          <w:t xml:space="preserve">Hiring of a consultant to develop the SOPs and performance standards of Women Development Department – Sindh    </w:t>
        </w:r>
        <w:r w:rsidRPr="00F7262C">
          <w:rPr>
            <w:b/>
            <w:color w:val="000000"/>
            <w:sz w:val="18"/>
            <w:szCs w:val="18"/>
          </w:rPr>
          <w:t xml:space="preserve">Page </w:t>
        </w:r>
        <w:r w:rsidRPr="00F7262C">
          <w:rPr>
            <w:b/>
            <w:color w:val="000000"/>
            <w:sz w:val="18"/>
            <w:szCs w:val="18"/>
          </w:rPr>
          <w:fldChar w:fldCharType="begin"/>
        </w:r>
        <w:r w:rsidRPr="00F7262C">
          <w:rPr>
            <w:b/>
            <w:color w:val="000000"/>
            <w:sz w:val="18"/>
            <w:szCs w:val="18"/>
          </w:rPr>
          <w:instrText xml:space="preserve"> PAGE   \* MERGEFORMAT </w:instrText>
        </w:r>
        <w:r w:rsidRPr="00F7262C">
          <w:rPr>
            <w:b/>
            <w:color w:val="000000"/>
            <w:sz w:val="18"/>
            <w:szCs w:val="18"/>
          </w:rPr>
          <w:fldChar w:fldCharType="separate"/>
        </w:r>
        <w:r w:rsidR="00473266">
          <w:rPr>
            <w:b/>
            <w:noProof/>
            <w:color w:val="000000"/>
            <w:sz w:val="18"/>
            <w:szCs w:val="18"/>
          </w:rPr>
          <w:t>4</w:t>
        </w:r>
        <w:r w:rsidRPr="00F7262C">
          <w:rPr>
            <w:b/>
            <w:color w:val="000000"/>
            <w:sz w:val="18"/>
            <w:szCs w:val="18"/>
          </w:rPr>
          <w:fldChar w:fldCharType="end"/>
        </w:r>
      </w:p>
      <w:p w14:paraId="78888A46" w14:textId="33A07277" w:rsidR="001A5C88" w:rsidRDefault="00BB7C83">
        <w:pPr>
          <w:pStyle w:val="Foo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1F9303" w14:textId="77777777" w:rsidR="00BB7C83" w:rsidRDefault="00BB7C83" w:rsidP="00D22973">
      <w:r>
        <w:separator/>
      </w:r>
    </w:p>
  </w:footnote>
  <w:footnote w:type="continuationSeparator" w:id="0">
    <w:p w14:paraId="0629D902" w14:textId="77777777" w:rsidR="00BB7C83" w:rsidRDefault="00BB7C83" w:rsidP="00D229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6C984" w14:textId="51B4DBCE" w:rsidR="00D22973" w:rsidRDefault="004B5BFD" w:rsidP="00D22973">
    <w:pPr>
      <w:pStyle w:val="Header"/>
    </w:pPr>
    <w:r>
      <w:rPr>
        <w:noProof/>
        <w:lang w:val="en-US" w:eastAsia="en-US"/>
      </w:rPr>
      <w:drawing>
        <wp:anchor distT="0" distB="0" distL="114300" distR="114300" simplePos="0" relativeHeight="251659264" behindDoc="1" locked="0" layoutInCell="1" allowOverlap="1" wp14:anchorId="0C06C367" wp14:editId="34434AEE">
          <wp:simplePos x="0" y="0"/>
          <wp:positionH relativeFrom="margin">
            <wp:posOffset>-647700</wp:posOffset>
          </wp:positionH>
          <wp:positionV relativeFrom="page">
            <wp:posOffset>123825</wp:posOffset>
          </wp:positionV>
          <wp:extent cx="1133475" cy="599799"/>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9616" cy="608340"/>
                  </a:xfrm>
                  <a:prstGeom prst="rect">
                    <a:avLst/>
                  </a:prstGeom>
                  <a:noFill/>
                </pic:spPr>
              </pic:pic>
            </a:graphicData>
          </a:graphic>
          <wp14:sizeRelH relativeFrom="page">
            <wp14:pctWidth>0</wp14:pctWidth>
          </wp14:sizeRelH>
          <wp14:sizeRelV relativeFrom="page">
            <wp14:pctHeight>0</wp14:pctHeight>
          </wp14:sizeRelV>
        </wp:anchor>
      </w:drawing>
    </w:r>
    <w:r>
      <w:rPr>
        <w:b/>
        <w:noProof/>
        <w:lang w:val="en-US" w:eastAsia="en-US"/>
      </w:rPr>
      <w:drawing>
        <wp:anchor distT="0" distB="0" distL="114300" distR="114300" simplePos="0" relativeHeight="251664384" behindDoc="0" locked="0" layoutInCell="1" allowOverlap="1" wp14:anchorId="0576BD2D" wp14:editId="07C23B74">
          <wp:simplePos x="0" y="0"/>
          <wp:positionH relativeFrom="margin">
            <wp:posOffset>1162050</wp:posOffset>
          </wp:positionH>
          <wp:positionV relativeFrom="paragraph">
            <wp:posOffset>-400050</wp:posOffset>
          </wp:positionV>
          <wp:extent cx="850392" cy="640080"/>
          <wp:effectExtent l="0" t="0" r="6985" b="762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8159" t="11467" r="8560" b="-1"/>
                  <a:stretch/>
                </pic:blipFill>
                <pic:spPr bwMode="auto">
                  <a:xfrm>
                    <a:off x="0" y="0"/>
                    <a:ext cx="850392" cy="640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g">
          <w:drawing>
            <wp:anchor distT="0" distB="0" distL="114300" distR="114300" simplePos="0" relativeHeight="251660288" behindDoc="0" locked="0" layoutInCell="1" allowOverlap="1" wp14:anchorId="007C19B4" wp14:editId="7A3FF87F">
              <wp:simplePos x="0" y="0"/>
              <wp:positionH relativeFrom="column">
                <wp:posOffset>3045460</wp:posOffset>
              </wp:positionH>
              <wp:positionV relativeFrom="paragraph">
                <wp:posOffset>-294005</wp:posOffset>
              </wp:positionV>
              <wp:extent cx="1633220" cy="51435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3220" cy="514350"/>
                        <a:chOff x="0" y="0"/>
                        <a:chExt cx="2032522" cy="685800"/>
                      </a:xfrm>
                    </wpg:grpSpPr>
                    <pic:pic xmlns:pic="http://schemas.openxmlformats.org/drawingml/2006/picture">
                      <pic:nvPicPr>
                        <pic:cNvPr id="5" name="Picture 5"/>
                        <pic:cNvPicPr>
                          <a:picLocks noChangeAspect="1"/>
                        </pic:cNvPicPr>
                      </pic:nvPicPr>
                      <pic:blipFill>
                        <a:blip r:embed="rId3" cstate="print"/>
                        <a:srcRect/>
                        <a:stretch>
                          <a:fillRect/>
                        </a:stretch>
                      </pic:blipFill>
                      <pic:spPr bwMode="auto">
                        <a:xfrm>
                          <a:off x="0" y="0"/>
                          <a:ext cx="1047750" cy="685800"/>
                        </a:xfrm>
                        <a:prstGeom prst="rect">
                          <a:avLst/>
                        </a:prstGeom>
                        <a:noFill/>
                        <a:ln>
                          <a:noFill/>
                        </a:ln>
                      </pic:spPr>
                    </pic:pic>
                    <wps:wsp>
                      <wps:cNvPr id="217" name="Text Box 2"/>
                      <wps:cNvSpPr txBox="1">
                        <a:spLocks noChangeArrowheads="1"/>
                      </wps:cNvSpPr>
                      <wps:spPr bwMode="auto">
                        <a:xfrm>
                          <a:off x="933337" y="103483"/>
                          <a:ext cx="1099185" cy="573851"/>
                        </a:xfrm>
                        <a:prstGeom prst="rect">
                          <a:avLst/>
                        </a:prstGeom>
                        <a:noFill/>
                        <a:ln w="9525">
                          <a:noFill/>
                          <a:miter lim="800000"/>
                          <a:headEnd/>
                          <a:tailEnd/>
                        </a:ln>
                      </wps:spPr>
                      <wps:txbx>
                        <w:txbxContent>
                          <w:p w14:paraId="4260C2BD" w14:textId="77777777" w:rsidR="00D22973" w:rsidRPr="00F036CC" w:rsidRDefault="00D22973" w:rsidP="00D22973">
                            <w:pPr>
                              <w:rPr>
                                <w:rFonts w:ascii="Times New Roman" w:hAnsi="Times New Roman"/>
                                <w:sz w:val="10"/>
                                <w:szCs w:val="10"/>
                              </w:rPr>
                            </w:pPr>
                            <w:r w:rsidRPr="00F036CC">
                              <w:rPr>
                                <w:rFonts w:ascii="Times New Roman" w:hAnsi="Times New Roman"/>
                                <w:sz w:val="16"/>
                                <w:szCs w:val="16"/>
                              </w:rPr>
                              <w:t>This project is funded by the European Union</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07C19B4" id="Group 3" o:spid="_x0000_s1026" style="position:absolute;margin-left:239.8pt;margin-top:-23.15pt;width:128.6pt;height:40.5pt;z-index:251660288" coordsize="20325,68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10477;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">
                <v:imagedata r:id="rId4" o:title=""/>
              </v:shape>
              <v:shapetype id="_x0000_t202" coordsize="21600,21600" o:spt="202" path="m,l,21600r21600,l21600,xe">
                <v:stroke joinstyle="miter"/>
                <v:path gradientshapeok="t" o:connecttype="rect"/>
              </v:shapetype>
              <v:shape id="Text Box 2" o:spid="_x0000_s1028" type="#_x0000_t202" style="position:absolute;left:9333;top:1034;width:10992;height:5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4260C2BD" w14:textId="77777777" w:rsidR="00D22973" w:rsidRPr="00F036CC" w:rsidRDefault="00D22973" w:rsidP="00D22973">
                      <w:pPr>
                        <w:rPr>
                          <w:rFonts w:ascii="Times New Roman" w:hAnsi="Times New Roman"/>
                          <w:sz w:val="10"/>
                          <w:szCs w:val="10"/>
                        </w:rPr>
                      </w:pPr>
                      <w:r w:rsidRPr="00F036CC">
                        <w:rPr>
                          <w:rFonts w:ascii="Times New Roman" w:hAnsi="Times New Roman"/>
                          <w:sz w:val="16"/>
                          <w:szCs w:val="16"/>
                        </w:rPr>
                        <w:t>This project is funded by the European Union</w:t>
                      </w:r>
                    </w:p>
                  </w:txbxContent>
                </v:textbox>
              </v:shape>
            </v:group>
          </w:pict>
        </mc:Fallback>
      </mc:AlternateContent>
    </w:r>
    <w:r>
      <w:rPr>
        <w:noProof/>
        <w:lang w:val="en-US" w:eastAsia="en-US"/>
      </w:rPr>
      <w:drawing>
        <wp:anchor distT="0" distB="0" distL="114300" distR="114300" simplePos="0" relativeHeight="251666432" behindDoc="0" locked="0" layoutInCell="1" allowOverlap="1" wp14:anchorId="3CBA6C51" wp14:editId="38316C94">
          <wp:simplePos x="0" y="0"/>
          <wp:positionH relativeFrom="margin">
            <wp:posOffset>5538470</wp:posOffset>
          </wp:positionH>
          <wp:positionV relativeFrom="topMargin">
            <wp:posOffset>48895</wp:posOffset>
          </wp:positionV>
          <wp:extent cx="819150" cy="6883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0" cy="6883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DDAB71" w14:textId="2EAF71F7" w:rsidR="00D22973" w:rsidRDefault="00D22973" w:rsidP="00D22973">
    <w:pPr>
      <w:pStyle w:val="Header"/>
    </w:pPr>
    <w:r>
      <w:rPr>
        <w:noProof/>
        <w:lang w:val="en-US" w:eastAsia="en-US"/>
      </w:rPr>
      <mc:AlternateContent>
        <mc:Choice Requires="wps">
          <w:drawing>
            <wp:anchor distT="0" distB="0" distL="114300" distR="114300" simplePos="0" relativeHeight="251662336" behindDoc="0" locked="0" layoutInCell="1" allowOverlap="1" wp14:anchorId="6BD066E0" wp14:editId="18B736E3">
              <wp:simplePos x="0" y="0"/>
              <wp:positionH relativeFrom="column">
                <wp:posOffset>-692150</wp:posOffset>
              </wp:positionH>
              <wp:positionV relativeFrom="paragraph">
                <wp:posOffset>189897</wp:posOffset>
              </wp:positionV>
              <wp:extent cx="7232650" cy="31750"/>
              <wp:effectExtent l="19050" t="19050" r="25400" b="25400"/>
              <wp:wrapNone/>
              <wp:docPr id="4" name="Straight Connector 4"/>
              <wp:cNvGraphicFramePr/>
              <a:graphic xmlns:a="http://schemas.openxmlformats.org/drawingml/2006/main">
                <a:graphicData uri="http://schemas.microsoft.com/office/word/2010/wordprocessingShape">
                  <wps:wsp>
                    <wps:cNvCnPr/>
                    <wps:spPr>
                      <a:xfrm flipV="1">
                        <a:off x="0" y="0"/>
                        <a:ext cx="7232650" cy="31750"/>
                      </a:xfrm>
                      <a:prstGeom prst="line">
                        <a:avLst/>
                      </a:prstGeom>
                      <a:ln w="2857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CFC2F1"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54.5pt,14.95pt" to="51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" strokecolor="black [3213]" strokeweight="2.25pt">
              <v:stroke linestyle="thinThin" joinstyle="miter"/>
            </v:line>
          </w:pict>
        </mc:Fallback>
      </mc:AlternateContent>
    </w:r>
  </w:p>
  <w:p w14:paraId="28D3229B" w14:textId="77777777" w:rsidR="00D22973" w:rsidRPr="00D22973" w:rsidRDefault="00D22973" w:rsidP="00D229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3D1B58B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D214AE"/>
    <w:multiLevelType w:val="hybridMultilevel"/>
    <w:tmpl w:val="D9507ECC"/>
    <w:lvl w:ilvl="0" w:tplc="3B185BCA">
      <w:start w:val="1"/>
      <w:numFmt w:val="decimal"/>
      <w:lvlText w:val="%1."/>
      <w:lvlJc w:val="left"/>
      <w:pPr>
        <w:ind w:left="720" w:hanging="360"/>
      </w:pPr>
      <w:rPr>
        <w:rFonts w:ascii="Oxfam TSTAR PRO" w:eastAsia="Calibri" w:hAnsi="Oxfam TSTAR PRO"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E240B08"/>
    <w:multiLevelType w:val="hybridMultilevel"/>
    <w:tmpl w:val="3F1A2E26"/>
    <w:lvl w:ilvl="0" w:tplc="AF5272D2">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7E1833"/>
    <w:multiLevelType w:val="hybridMultilevel"/>
    <w:tmpl w:val="6EE272FC"/>
    <w:lvl w:ilvl="0" w:tplc="C6C873E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5512C5"/>
    <w:multiLevelType w:val="hybridMultilevel"/>
    <w:tmpl w:val="802A56FA"/>
    <w:lvl w:ilvl="0" w:tplc="04090005">
      <w:start w:val="1"/>
      <w:numFmt w:val="bullet"/>
      <w:lvlText w:val=""/>
      <w:lvlJc w:val="left"/>
      <w:pPr>
        <w:ind w:left="360" w:hanging="360"/>
      </w:pPr>
      <w:rPr>
        <w:rFonts w:ascii="Wingdings" w:hAnsi="Wingding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406C3E8F"/>
    <w:multiLevelType w:val="multilevel"/>
    <w:tmpl w:val="632871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5C1B17"/>
    <w:multiLevelType w:val="hybridMultilevel"/>
    <w:tmpl w:val="81D8B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6D6BD4"/>
    <w:multiLevelType w:val="hybridMultilevel"/>
    <w:tmpl w:val="D9425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960482"/>
    <w:multiLevelType w:val="hybridMultilevel"/>
    <w:tmpl w:val="C638E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4A7CB9"/>
    <w:multiLevelType w:val="hybridMultilevel"/>
    <w:tmpl w:val="F8BCE3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64C6A89"/>
    <w:multiLevelType w:val="hybridMultilevel"/>
    <w:tmpl w:val="BFB65B52"/>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AD322B4"/>
    <w:multiLevelType w:val="hybridMultilevel"/>
    <w:tmpl w:val="2BF23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6A3036"/>
    <w:multiLevelType w:val="hybridMultilevel"/>
    <w:tmpl w:val="C50CEEE8"/>
    <w:lvl w:ilvl="0" w:tplc="0409000F">
      <w:start w:val="1"/>
      <w:numFmt w:val="decimal"/>
      <w:lvlText w:val="%1."/>
      <w:lvlJc w:val="left"/>
      <w:pPr>
        <w:ind w:left="720" w:hanging="360"/>
      </w:pPr>
    </w:lvl>
    <w:lvl w:ilvl="1" w:tplc="BA9C6F30">
      <w:start w:val="1"/>
      <w:numFmt w:val="lowerRoman"/>
      <w:lvlText w:val="(%2)"/>
      <w:lvlJc w:val="left"/>
      <w:pPr>
        <w:ind w:left="1800" w:hanging="720"/>
      </w:pPr>
      <w:rPr>
        <w:rFonts w:cs="Calibri"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2"/>
  </w:num>
  <w:num w:numId="4">
    <w:abstractNumId w:val="10"/>
  </w:num>
  <w:num w:numId="5">
    <w:abstractNumId w:val="8"/>
  </w:num>
  <w:num w:numId="6">
    <w:abstractNumId w:val="6"/>
  </w:num>
  <w:num w:numId="7">
    <w:abstractNumId w:val="5"/>
  </w:num>
  <w:num w:numId="8">
    <w:abstractNumId w:val="7"/>
  </w:num>
  <w:num w:numId="9">
    <w:abstractNumId w:val="11"/>
  </w:num>
  <w:num w:numId="10">
    <w:abstractNumId w:val="4"/>
  </w:num>
  <w:num w:numId="11">
    <w:abstractNumId w:val="3"/>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ED3"/>
    <w:rsid w:val="00036939"/>
    <w:rsid w:val="000B506F"/>
    <w:rsid w:val="00195554"/>
    <w:rsid w:val="001A5C88"/>
    <w:rsid w:val="001B7325"/>
    <w:rsid w:val="001C1060"/>
    <w:rsid w:val="0020498E"/>
    <w:rsid w:val="002424BC"/>
    <w:rsid w:val="00266A39"/>
    <w:rsid w:val="002C578C"/>
    <w:rsid w:val="002E352A"/>
    <w:rsid w:val="002E740F"/>
    <w:rsid w:val="002F44AD"/>
    <w:rsid w:val="00310880"/>
    <w:rsid w:val="003A7707"/>
    <w:rsid w:val="0043121E"/>
    <w:rsid w:val="00431374"/>
    <w:rsid w:val="00437A15"/>
    <w:rsid w:val="0045391F"/>
    <w:rsid w:val="00473266"/>
    <w:rsid w:val="004867C2"/>
    <w:rsid w:val="004B5BFD"/>
    <w:rsid w:val="005246E8"/>
    <w:rsid w:val="0062056D"/>
    <w:rsid w:val="00624FFC"/>
    <w:rsid w:val="006C4FE6"/>
    <w:rsid w:val="006D4CFF"/>
    <w:rsid w:val="007158BE"/>
    <w:rsid w:val="00775800"/>
    <w:rsid w:val="00776630"/>
    <w:rsid w:val="007E41B8"/>
    <w:rsid w:val="0084357B"/>
    <w:rsid w:val="008561D0"/>
    <w:rsid w:val="00866A1C"/>
    <w:rsid w:val="00891A7A"/>
    <w:rsid w:val="008C3C5A"/>
    <w:rsid w:val="008F410B"/>
    <w:rsid w:val="008F453D"/>
    <w:rsid w:val="00903950"/>
    <w:rsid w:val="00914C46"/>
    <w:rsid w:val="00936ED2"/>
    <w:rsid w:val="0097321F"/>
    <w:rsid w:val="009B732E"/>
    <w:rsid w:val="009F3507"/>
    <w:rsid w:val="00A849ED"/>
    <w:rsid w:val="00A876A9"/>
    <w:rsid w:val="00AB6018"/>
    <w:rsid w:val="00B03835"/>
    <w:rsid w:val="00BB7C83"/>
    <w:rsid w:val="00C74ED3"/>
    <w:rsid w:val="00CD76E6"/>
    <w:rsid w:val="00D22973"/>
    <w:rsid w:val="00D2325D"/>
    <w:rsid w:val="00D75CBB"/>
    <w:rsid w:val="00E22DD0"/>
    <w:rsid w:val="00E47789"/>
    <w:rsid w:val="00E50F5D"/>
    <w:rsid w:val="00E5610D"/>
    <w:rsid w:val="00E77BA1"/>
    <w:rsid w:val="00E944AC"/>
    <w:rsid w:val="00EE669F"/>
    <w:rsid w:val="00FF58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D13D8"/>
  <w15:chartTrackingRefBased/>
  <w15:docId w15:val="{4C243E89-563C-4B78-81CF-6FF5FD782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ED3"/>
    <w:pPr>
      <w:spacing w:after="0" w:line="240" w:lineRule="auto"/>
    </w:pPr>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4E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22973"/>
    <w:pPr>
      <w:tabs>
        <w:tab w:val="center" w:pos="4680"/>
        <w:tab w:val="right" w:pos="9360"/>
      </w:tabs>
    </w:pPr>
  </w:style>
  <w:style w:type="character" w:customStyle="1" w:styleId="HeaderChar">
    <w:name w:val="Header Char"/>
    <w:basedOn w:val="DefaultParagraphFont"/>
    <w:link w:val="Header"/>
    <w:uiPriority w:val="99"/>
    <w:rsid w:val="00D22973"/>
    <w:rPr>
      <w:rFonts w:ascii="Calibri" w:eastAsia="Calibri" w:hAnsi="Calibri" w:cs="Arial"/>
      <w:sz w:val="20"/>
      <w:szCs w:val="20"/>
      <w:lang w:eastAsia="en-GB"/>
    </w:rPr>
  </w:style>
  <w:style w:type="paragraph" w:styleId="Footer">
    <w:name w:val="footer"/>
    <w:basedOn w:val="Normal"/>
    <w:link w:val="FooterChar"/>
    <w:uiPriority w:val="99"/>
    <w:unhideWhenUsed/>
    <w:rsid w:val="00D22973"/>
    <w:pPr>
      <w:tabs>
        <w:tab w:val="center" w:pos="4680"/>
        <w:tab w:val="right" w:pos="9360"/>
      </w:tabs>
    </w:pPr>
  </w:style>
  <w:style w:type="character" w:customStyle="1" w:styleId="FooterChar">
    <w:name w:val="Footer Char"/>
    <w:basedOn w:val="DefaultParagraphFont"/>
    <w:link w:val="Footer"/>
    <w:uiPriority w:val="99"/>
    <w:rsid w:val="00D22973"/>
    <w:rPr>
      <w:rFonts w:ascii="Calibri" w:eastAsia="Calibri" w:hAnsi="Calibri" w:cs="Arial"/>
      <w:sz w:val="20"/>
      <w:szCs w:val="20"/>
      <w:lang w:eastAsia="en-GB"/>
    </w:rPr>
  </w:style>
  <w:style w:type="paragraph" w:styleId="ListParagraph">
    <w:name w:val="List Paragraph"/>
    <w:aliases w:val="List Paragraph (numbered (a))"/>
    <w:basedOn w:val="Normal"/>
    <w:link w:val="ListParagraphChar"/>
    <w:uiPriority w:val="34"/>
    <w:qFormat/>
    <w:rsid w:val="001A5C88"/>
    <w:pPr>
      <w:spacing w:after="200" w:line="276" w:lineRule="auto"/>
      <w:ind w:left="720"/>
      <w:contextualSpacing/>
    </w:pPr>
    <w:rPr>
      <w:rFonts w:cs="Times New Roman"/>
      <w:sz w:val="22"/>
      <w:szCs w:val="22"/>
      <w:lang w:val="en-US" w:eastAsia="en-US"/>
    </w:rPr>
  </w:style>
  <w:style w:type="character" w:customStyle="1" w:styleId="ListParagraphChar">
    <w:name w:val="List Paragraph Char"/>
    <w:aliases w:val="List Paragraph (numbered (a)) Char"/>
    <w:link w:val="ListParagraph"/>
    <w:uiPriority w:val="34"/>
    <w:locked/>
    <w:rsid w:val="001A5C88"/>
    <w:rPr>
      <w:rFonts w:ascii="Calibri" w:eastAsia="Calibri" w:hAnsi="Calibri" w:cs="Times New Roman"/>
      <w:lang w:val="en-US"/>
    </w:rPr>
  </w:style>
  <w:style w:type="character" w:styleId="CommentReference">
    <w:name w:val="annotation reference"/>
    <w:basedOn w:val="DefaultParagraphFont"/>
    <w:uiPriority w:val="99"/>
    <w:semiHidden/>
    <w:unhideWhenUsed/>
    <w:rsid w:val="0045391F"/>
    <w:rPr>
      <w:sz w:val="16"/>
      <w:szCs w:val="16"/>
    </w:rPr>
  </w:style>
  <w:style w:type="paragraph" w:styleId="CommentText">
    <w:name w:val="annotation text"/>
    <w:basedOn w:val="Normal"/>
    <w:link w:val="CommentTextChar"/>
    <w:uiPriority w:val="99"/>
    <w:semiHidden/>
    <w:unhideWhenUsed/>
    <w:rsid w:val="0045391F"/>
  </w:style>
  <w:style w:type="character" w:customStyle="1" w:styleId="CommentTextChar">
    <w:name w:val="Comment Text Char"/>
    <w:basedOn w:val="DefaultParagraphFont"/>
    <w:link w:val="CommentText"/>
    <w:uiPriority w:val="99"/>
    <w:semiHidden/>
    <w:rsid w:val="0045391F"/>
    <w:rPr>
      <w:rFonts w:ascii="Calibri" w:eastAsia="Calibri" w:hAnsi="Calibri" w:cs="Arial"/>
      <w:sz w:val="20"/>
      <w:szCs w:val="20"/>
      <w:lang w:eastAsia="en-GB"/>
    </w:rPr>
  </w:style>
  <w:style w:type="paragraph" w:styleId="CommentSubject">
    <w:name w:val="annotation subject"/>
    <w:basedOn w:val="CommentText"/>
    <w:next w:val="CommentText"/>
    <w:link w:val="CommentSubjectChar"/>
    <w:uiPriority w:val="99"/>
    <w:semiHidden/>
    <w:unhideWhenUsed/>
    <w:rsid w:val="0045391F"/>
    <w:rPr>
      <w:b/>
      <w:bCs/>
    </w:rPr>
  </w:style>
  <w:style w:type="character" w:customStyle="1" w:styleId="CommentSubjectChar">
    <w:name w:val="Comment Subject Char"/>
    <w:basedOn w:val="CommentTextChar"/>
    <w:link w:val="CommentSubject"/>
    <w:uiPriority w:val="99"/>
    <w:semiHidden/>
    <w:rsid w:val="0045391F"/>
    <w:rPr>
      <w:rFonts w:ascii="Calibri" w:eastAsia="Calibri" w:hAnsi="Calibri" w:cs="Arial"/>
      <w:b/>
      <w:bCs/>
      <w:sz w:val="20"/>
      <w:szCs w:val="20"/>
      <w:lang w:eastAsia="en-GB"/>
    </w:rPr>
  </w:style>
  <w:style w:type="paragraph" w:styleId="BalloonText">
    <w:name w:val="Balloon Text"/>
    <w:basedOn w:val="Normal"/>
    <w:link w:val="BalloonTextChar"/>
    <w:uiPriority w:val="99"/>
    <w:semiHidden/>
    <w:unhideWhenUsed/>
    <w:rsid w:val="002F44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4AD"/>
    <w:rPr>
      <w:rFonts w:ascii="Segoe UI" w:eastAsia="Calibr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9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4</Pages>
  <Words>1598</Words>
  <Characters>9110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24</cp:revision>
  <dcterms:created xsi:type="dcterms:W3CDTF">2022-08-03T07:22:00Z</dcterms:created>
  <dcterms:modified xsi:type="dcterms:W3CDTF">2022-08-12T07:16:00Z</dcterms:modified>
</cp:coreProperties>
</file>